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pPr w:leftFromText="180" w:rightFromText="180" w:vertAnchor="text" w:horzAnchor="margin" w:tblpXSpec="right" w:tblpY="-234"/>
        <w:tblW w:w="15643" w:type="dxa"/>
        <w:tblLook w:val="04A0" w:firstRow="1" w:lastRow="0" w:firstColumn="1" w:lastColumn="0" w:noHBand="0" w:noVBand="1"/>
      </w:tblPr>
      <w:tblGrid>
        <w:gridCol w:w="2191"/>
        <w:gridCol w:w="1838"/>
        <w:gridCol w:w="345"/>
        <w:gridCol w:w="792"/>
        <w:gridCol w:w="1045"/>
        <w:gridCol w:w="792"/>
        <w:gridCol w:w="792"/>
        <w:gridCol w:w="792"/>
        <w:gridCol w:w="792"/>
        <w:gridCol w:w="792"/>
        <w:gridCol w:w="792"/>
        <w:gridCol w:w="1018"/>
        <w:gridCol w:w="792"/>
        <w:gridCol w:w="792"/>
        <w:gridCol w:w="792"/>
        <w:gridCol w:w="1286"/>
      </w:tblGrid>
      <w:tr w:rsidR="00702196" w:rsidTr="288D61A4" w14:paraId="31179C31" w14:textId="77777777">
        <w:trPr>
          <w:trHeight w:val="2117"/>
        </w:trPr>
        <w:tc>
          <w:tcPr>
            <w:tcW w:w="2191" w:type="dxa"/>
            <w:shd w:val="clear" w:color="auto" w:fill="1F3864" w:themeFill="accent1" w:themeFillShade="80"/>
            <w:tcMar/>
          </w:tcPr>
          <w:p w:rsidRPr="000A2620" w:rsidR="00702196" w:rsidP="004028AB" w:rsidRDefault="00702196" w14:paraId="0C90FB41" w14:textId="57077AAD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FFFFFF" w:themeColor="background1"/>
                <w:sz w:val="34"/>
                <w:szCs w:val="34"/>
              </w:rPr>
              <w:drawing>
                <wp:anchor distT="0" distB="0" distL="114300" distR="114300" simplePos="0" relativeHeight="251661314" behindDoc="0" locked="0" layoutInCell="1" allowOverlap="1" wp14:anchorId="0C1310D0" wp14:editId="1A0AA42E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396240</wp:posOffset>
                  </wp:positionV>
                  <wp:extent cx="825500" cy="779780"/>
                  <wp:effectExtent l="0" t="0" r="0" b="127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779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452" w:type="dxa"/>
            <w:gridSpan w:val="15"/>
            <w:shd w:val="clear" w:color="auto" w:fill="1F4E79" w:themeFill="accent5" w:themeFillShade="80"/>
            <w:tcMar/>
          </w:tcPr>
          <w:p w:rsidR="00702196" w:rsidP="004028AB" w:rsidRDefault="00702196" w14:paraId="28CA5063" w14:textId="0852424A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FFFFFF" w:themeColor="background1"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60290" behindDoc="0" locked="0" layoutInCell="1" allowOverlap="1" wp14:anchorId="53A5E5FA" wp14:editId="006536C3">
                      <wp:simplePos x="0" y="0"/>
                      <wp:positionH relativeFrom="column">
                        <wp:posOffset>-30038</wp:posOffset>
                      </wp:positionH>
                      <wp:positionV relativeFrom="paragraph">
                        <wp:posOffset>217776</wp:posOffset>
                      </wp:positionV>
                      <wp:extent cx="7418567" cy="1001257"/>
                      <wp:effectExtent l="0" t="0" r="0" b="8890"/>
                      <wp:wrapNone/>
                      <wp:docPr id="4" name="Arrow: Striped Righ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18567" cy="1001257"/>
                              </a:xfrm>
                              <a:prstGeom prst="stripedRightArrow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C66">
                                      <a:shade val="30000"/>
                                      <a:satMod val="115000"/>
                                    </a:srgbClr>
                                  </a:gs>
                                  <a:gs pos="50000">
                                    <a:srgbClr val="FFCC66">
                                      <a:shade val="67500"/>
                                      <a:satMod val="115000"/>
                                    </a:srgbClr>
                                  </a:gs>
                                  <a:gs pos="100000">
                                    <a:srgbClr val="FFCC66">
                                      <a:shade val="100000"/>
                                      <a:satMod val="115000"/>
                                    </a:srgbClr>
                                  </a:gs>
                                </a:gsLst>
                                <a:lin ang="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3" coordsize="21600,21600" o:spt="93" adj="16200,5400" path="m@0,l@0@1,3375@1,3375@2@0@2@0,21600,21600,10800xem1350@1l1350@2,2700@2,2700@1xem0@1l0@2,675@2,675@1xe" w14:anchorId="670DCC0C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3375,@1,@6,@2" o:connecttype="custom" o:connectlocs="@0,0;0,10800;@0,21600;21600,10800" o:connectangles="270,180,90,0"/>
                      <v:handles>
                        <v:h position="#0,#1" xrange="3375,21600" yrange="0,10800"/>
                      </v:handles>
                    </v:shapetype>
                    <v:shape id="Arrow: Striped Right 4" style="position:absolute;margin-left:-2.35pt;margin-top:17.15pt;width:584.15pt;height:78.85pt;z-index:2516602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9c7831" stroked="f" type="#_x0000_t93" adj="20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">
                      <v:fill type="gradient" color2="#ffd05b" colors="0 #9c7831;.5 #e0ae4b;1 #ffd05b" angle="90" focus="100%" rotate="t"/>
                    </v:shape>
                  </w:pict>
                </mc:Fallback>
              </mc:AlternateContent>
            </w:r>
          </w:p>
          <w:p w:rsidR="00702196" w:rsidP="004028AB" w:rsidRDefault="0047579B" w14:paraId="6BB0CEB0" w14:textId="56C5B778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  <w:r w:rsidRPr="006E0402">
              <w:rPr>
                <w:rFonts w:cstheme="minorHAnsi"/>
                <w:noProof/>
                <w:color w:val="000000"/>
                <w:sz w:val="20"/>
                <w:szCs w:val="20"/>
                <w:shd w:val="clear" w:color="auto" w:fill="FFFFFF"/>
              </w:rPr>
              <mc:AlternateContent>
                <mc:Choice Requires="wps">
                  <w:drawing>
                    <wp:anchor distT="45720" distB="45720" distL="114300" distR="114300" simplePos="0" relativeHeight="251662338" behindDoc="0" locked="0" layoutInCell="1" allowOverlap="1" wp14:anchorId="5BBDCDDA" wp14:editId="68539824">
                      <wp:simplePos x="0" y="0"/>
                      <wp:positionH relativeFrom="column">
                        <wp:posOffset>372551</wp:posOffset>
                      </wp:positionH>
                      <wp:positionV relativeFrom="paragraph">
                        <wp:posOffset>177828</wp:posOffset>
                      </wp:positionV>
                      <wp:extent cx="6320790" cy="651510"/>
                      <wp:effectExtent l="0" t="0" r="0" b="0"/>
                      <wp:wrapSquare wrapText="bothSides"/>
                      <wp:docPr id="217" name="Text Box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20790" cy="6515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836544" w:rsidR="00702196" w:rsidP="0047579B" w:rsidRDefault="00702196" w14:paraId="393529FF" w14:textId="1319924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1F4E79" w:themeColor="accent5" w:themeShade="80"/>
                                      <w:sz w:val="56"/>
                                      <w:szCs w:val="56"/>
                                    </w:rPr>
                                  </w:pPr>
                                  <w:r w:rsidRPr="00836544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Year 8</w:t>
                                  </w:r>
                                  <w:r w:rsidRPr="00836544">
                                    <w:rPr>
                                      <w:b/>
                                      <w:bCs/>
                                      <w:color w:val="1F4E79" w:themeColor="accent5" w:themeShade="80"/>
                                      <w:sz w:val="56"/>
                                      <w:szCs w:val="56"/>
                                    </w:rPr>
                                    <w:t xml:space="preserve"> Curriculum Map</w:t>
                                  </w:r>
                                </w:p>
                                <w:p w:rsidRPr="000F674F" w:rsidR="00702196" w:rsidP="00B25450" w:rsidRDefault="00702196" w14:paraId="21145AD5" w14:textId="231A796F">
                                  <w:pPr>
                                    <w:jc w:val="right"/>
                                    <w:rPr>
                                      <w:b/>
                                      <w:bCs/>
                                      <w:color w:val="1F4E79" w:themeColor="accent5" w:themeShade="80"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5BBDCDDA">
                      <v:stroke joinstyle="miter"/>
                      <v:path gradientshapeok="t" o:connecttype="rect"/>
                    </v:shapetype>
                    <v:shape id="Text Box 217" style="position:absolute;left:0;text-align:left;margin-left:29.35pt;margin-top:14pt;width:497.7pt;height:51.3pt;z-index:25166233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">
                      <v:textbox>
                        <w:txbxContent>
                          <w:p w:rsidRPr="00836544" w:rsidR="00702196" w:rsidP="0047579B" w:rsidRDefault="00702196" w14:paraId="393529FF" w14:textId="1319924B">
                            <w:pPr>
                              <w:jc w:val="center"/>
                              <w:rPr>
                                <w:b/>
                                <w:bCs/>
                                <w:color w:val="1F4E79" w:themeColor="accent5" w:themeShade="80"/>
                                <w:sz w:val="56"/>
                                <w:szCs w:val="56"/>
                              </w:rPr>
                            </w:pPr>
                            <w:r w:rsidRPr="00836544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Year 8</w:t>
                            </w:r>
                            <w:r w:rsidRPr="00836544">
                              <w:rPr>
                                <w:b/>
                                <w:bCs/>
                                <w:color w:val="1F4E79" w:themeColor="accent5" w:themeShade="80"/>
                                <w:sz w:val="56"/>
                                <w:szCs w:val="56"/>
                              </w:rPr>
                              <w:t xml:space="preserve"> Curriculum Map</w:t>
                            </w:r>
                          </w:p>
                          <w:p w:rsidRPr="000F674F" w:rsidR="00702196" w:rsidP="00B25450" w:rsidRDefault="00702196" w14:paraId="21145AD5" w14:textId="231A796F">
                            <w:pPr>
                              <w:jc w:val="right"/>
                              <w:rPr>
                                <w:b/>
                                <w:bCs/>
                                <w:color w:val="1F4E79" w:themeColor="accent5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702196" w:rsidP="004028AB" w:rsidRDefault="00702196" w14:paraId="16D5C848" w14:textId="4BFC7099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</w:p>
          <w:p w:rsidRPr="000A2620" w:rsidR="00702196" w:rsidP="004028AB" w:rsidRDefault="00702196" w14:paraId="2A4EEE45" w14:textId="143560C2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</w:p>
        </w:tc>
      </w:tr>
      <w:tr w:rsidRPr="00A66AB2" w:rsidR="00702196" w:rsidTr="288D61A4" w14:paraId="5A78AE21" w14:textId="77777777">
        <w:trPr>
          <w:trHeight w:val="300"/>
        </w:trPr>
        <w:tc>
          <w:tcPr>
            <w:tcW w:w="2191" w:type="dxa"/>
            <w:shd w:val="clear" w:color="auto" w:fill="BDD6EE" w:themeFill="accent5" w:themeFillTint="66"/>
            <w:tcMar/>
          </w:tcPr>
          <w:p w:rsidRPr="00A22F89" w:rsidR="00702196" w:rsidP="004028AB" w:rsidRDefault="00702196" w14:paraId="30C29FAC" w14:textId="690C1BB1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Term</w:t>
            </w:r>
          </w:p>
        </w:tc>
        <w:tc>
          <w:tcPr>
            <w:tcW w:w="2975" w:type="dxa"/>
            <w:gridSpan w:val="3"/>
            <w:tcMar/>
          </w:tcPr>
          <w:p w:rsidRPr="005D72E0" w:rsidR="00702196" w:rsidP="004028AB" w:rsidRDefault="00702196" w14:paraId="357464AC" w14:textId="1FB18B38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Autumn 1</w:t>
            </w:r>
          </w:p>
        </w:tc>
        <w:tc>
          <w:tcPr>
            <w:tcW w:w="2629" w:type="dxa"/>
            <w:gridSpan w:val="3"/>
            <w:tcMar/>
          </w:tcPr>
          <w:p w:rsidRPr="005D72E0" w:rsidR="00702196" w:rsidP="004028AB" w:rsidRDefault="00702196" w14:paraId="4D46F67F" w14:textId="6CA702B8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Autumn 2</w:t>
            </w:r>
          </w:p>
        </w:tc>
        <w:tc>
          <w:tcPr>
            <w:tcW w:w="2376" w:type="dxa"/>
            <w:gridSpan w:val="3"/>
            <w:tcMar/>
          </w:tcPr>
          <w:p w:rsidRPr="005D72E0" w:rsidR="00702196" w:rsidP="004028AB" w:rsidRDefault="00702196" w14:paraId="366B4213" w14:textId="6C95B4C3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Spring 1</w:t>
            </w:r>
          </w:p>
        </w:tc>
        <w:tc>
          <w:tcPr>
            <w:tcW w:w="1810" w:type="dxa"/>
            <w:gridSpan w:val="2"/>
            <w:tcMar/>
          </w:tcPr>
          <w:p w:rsidRPr="005D72E0" w:rsidR="00702196" w:rsidP="004028AB" w:rsidRDefault="00702196" w14:paraId="4BD2A7DF" w14:textId="11948921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Spring 2</w:t>
            </w:r>
          </w:p>
        </w:tc>
        <w:tc>
          <w:tcPr>
            <w:tcW w:w="2376" w:type="dxa"/>
            <w:gridSpan w:val="3"/>
            <w:tcMar/>
          </w:tcPr>
          <w:p w:rsidRPr="005D72E0" w:rsidR="00702196" w:rsidP="004028AB" w:rsidRDefault="00702196" w14:paraId="6B7EEF19" w14:textId="30CFE4A1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Summer 1</w:t>
            </w:r>
          </w:p>
        </w:tc>
        <w:tc>
          <w:tcPr>
            <w:tcW w:w="1286" w:type="dxa"/>
            <w:tcMar/>
          </w:tcPr>
          <w:p w:rsidRPr="005D72E0" w:rsidR="00702196" w:rsidP="004028AB" w:rsidRDefault="00702196" w14:paraId="7FA79128" w14:textId="458EC9EC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Summer 2 </w:t>
            </w:r>
          </w:p>
        </w:tc>
      </w:tr>
      <w:tr w:rsidRPr="00A66AB2" w:rsidR="00702196" w:rsidTr="288D61A4" w14:paraId="221EDC49" w14:textId="77777777">
        <w:trPr>
          <w:trHeight w:val="300"/>
        </w:trPr>
        <w:tc>
          <w:tcPr>
            <w:tcW w:w="2191" w:type="dxa"/>
            <w:shd w:val="clear" w:color="auto" w:fill="FFF2CC" w:themeFill="accent4" w:themeFillTint="33"/>
            <w:tcMar/>
          </w:tcPr>
          <w:p w:rsidRPr="00A22F89" w:rsidR="00702196" w:rsidP="004028AB" w:rsidRDefault="00702196" w14:paraId="71CFD672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22F89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English</w:t>
            </w:r>
          </w:p>
          <w:p w:rsidRPr="00A22F89" w:rsidR="00702196" w:rsidP="004028AB" w:rsidRDefault="00702196" w14:paraId="4D62BAAA" w14:textId="77777777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2975" w:type="dxa"/>
            <w:gridSpan w:val="3"/>
            <w:tcMar/>
          </w:tcPr>
          <w:p w:rsidRPr="005D72E0" w:rsidR="00702196" w:rsidP="004028AB" w:rsidRDefault="00702196" w14:paraId="5F9FF149" w14:textId="759C371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Fiction Extracts and Creative Writing</w:t>
            </w:r>
          </w:p>
        </w:tc>
        <w:tc>
          <w:tcPr>
            <w:tcW w:w="2629" w:type="dxa"/>
            <w:gridSpan w:val="3"/>
            <w:tcMar/>
          </w:tcPr>
          <w:p w:rsidRPr="005D72E0" w:rsidR="00702196" w:rsidP="004028AB" w:rsidRDefault="00702196" w14:paraId="15F85C15" w14:textId="66D19E2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Novel: </w:t>
            </w:r>
            <w:r w:rsidRPr="005D72E0">
              <w:rPr>
                <w:rFonts w:cstheme="minorHAnsi"/>
                <w:i/>
                <w:iCs/>
                <w:color w:val="000000"/>
                <w:sz w:val="24"/>
                <w:szCs w:val="24"/>
                <w:shd w:val="clear" w:color="auto" w:fill="FFFFFF"/>
              </w:rPr>
              <w:t>The Bone Sparrow</w:t>
            </w:r>
          </w:p>
        </w:tc>
        <w:tc>
          <w:tcPr>
            <w:tcW w:w="2376" w:type="dxa"/>
            <w:gridSpan w:val="3"/>
            <w:tcMar/>
          </w:tcPr>
          <w:p w:rsidRPr="005D72E0" w:rsidR="00702196" w:rsidP="004028AB" w:rsidRDefault="00702196" w14:paraId="73F14DF1" w14:textId="54E120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Shakespeare's </w:t>
            </w:r>
            <w:r w:rsidRPr="005D72E0">
              <w:rPr>
                <w:rFonts w:cstheme="minorHAnsi"/>
                <w:i/>
                <w:iCs/>
                <w:color w:val="000000"/>
                <w:sz w:val="24"/>
                <w:szCs w:val="24"/>
                <w:shd w:val="clear" w:color="auto" w:fill="FFFFFF"/>
              </w:rPr>
              <w:t>Much Ado About Nothing</w:t>
            </w:r>
          </w:p>
        </w:tc>
        <w:tc>
          <w:tcPr>
            <w:tcW w:w="1810" w:type="dxa"/>
            <w:gridSpan w:val="2"/>
            <w:tcMar/>
          </w:tcPr>
          <w:p w:rsidRPr="005D72E0" w:rsidR="00702196" w:rsidP="4BD061B7" w:rsidRDefault="00635512" w14:paraId="0B481F39" w14:textId="49C88117">
            <w:pPr>
              <w:jc w:val="center"/>
              <w:rPr>
                <w:rFonts w:cs="Calibri" w:cstheme="minorAscii"/>
                <w:sz w:val="24"/>
                <w:szCs w:val="24"/>
              </w:rPr>
            </w:pPr>
            <w:r w:rsidRPr="4BD061B7" w:rsidR="00635512">
              <w:rPr>
                <w:rFonts w:cs="Calibri" w:cstheme="minorAscii"/>
                <w:color w:val="000000"/>
                <w:sz w:val="24"/>
                <w:szCs w:val="24"/>
                <w:shd w:val="clear" w:color="auto" w:fill="FFFFFF"/>
              </w:rPr>
              <w:t>Non-fiction</w:t>
            </w:r>
            <w:r w:rsidRPr="4BD061B7" w:rsidR="2976E21C">
              <w:rPr>
                <w:rFonts w:cs="Calibri" w:cstheme="minorAscii"/>
                <w:color w:val="000000"/>
                <w:sz w:val="24"/>
                <w:szCs w:val="24"/>
                <w:shd w:val="clear" w:color="auto" w:fill="FFFFFF"/>
              </w:rPr>
              <w:t xml:space="preserve"> Reading and Writing</w:t>
            </w:r>
          </w:p>
        </w:tc>
        <w:tc>
          <w:tcPr>
            <w:tcW w:w="2376" w:type="dxa"/>
            <w:gridSpan w:val="3"/>
            <w:tcMar/>
          </w:tcPr>
          <w:p w:rsidRPr="005D72E0" w:rsidR="00702196" w:rsidP="004028AB" w:rsidRDefault="00702196" w14:paraId="68E28D2B" w14:textId="23702B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Poetry from a Diverse Range of Cultures</w:t>
            </w:r>
          </w:p>
        </w:tc>
        <w:tc>
          <w:tcPr>
            <w:tcW w:w="1286" w:type="dxa"/>
            <w:tcMar/>
          </w:tcPr>
          <w:p w:rsidRPr="005D72E0" w:rsidR="00702196" w:rsidP="004028AB" w:rsidRDefault="00D22EE6" w14:paraId="564EA50E" w14:textId="573468D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American Literature – Of Mice and Men</w:t>
            </w:r>
          </w:p>
        </w:tc>
      </w:tr>
      <w:tr w:rsidRPr="00A66AB2" w:rsidR="00702196" w:rsidTr="288D61A4" w14:paraId="66E3DEE8" w14:textId="77777777">
        <w:trPr>
          <w:trHeight w:val="300"/>
        </w:trPr>
        <w:tc>
          <w:tcPr>
            <w:tcW w:w="2191" w:type="dxa"/>
            <w:shd w:val="clear" w:color="auto" w:fill="FFF2CC" w:themeFill="accent4" w:themeFillTint="33"/>
            <w:tcMar/>
          </w:tcPr>
          <w:p w:rsidRPr="00A22F89" w:rsidR="00702196" w:rsidP="004028AB" w:rsidRDefault="00702196" w14:paraId="14F599F7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22F89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Maths</w:t>
            </w:r>
          </w:p>
          <w:p w:rsidRPr="00A22F89" w:rsidR="00702196" w:rsidP="004028AB" w:rsidRDefault="00702196" w14:paraId="2D204A1C" w14:textId="77777777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2975" w:type="dxa"/>
            <w:gridSpan w:val="3"/>
            <w:tcMar/>
          </w:tcPr>
          <w:p w:rsidRPr="005D72E0" w:rsidR="00702196" w:rsidP="004028AB" w:rsidRDefault="00702196" w14:paraId="4AC7E28C" w14:textId="24BBE05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Equations, inequalities &amp; graphs</w:t>
            </w:r>
          </w:p>
        </w:tc>
        <w:tc>
          <w:tcPr>
            <w:tcW w:w="2629" w:type="dxa"/>
            <w:gridSpan w:val="3"/>
            <w:tcMar/>
          </w:tcPr>
          <w:p w:rsidRPr="005D72E0" w:rsidR="00702196" w:rsidP="004028AB" w:rsidRDefault="00702196" w14:paraId="714AEE8C" w14:textId="5135726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Estimating</w:t>
            </w:r>
          </w:p>
        </w:tc>
        <w:tc>
          <w:tcPr>
            <w:tcW w:w="2376" w:type="dxa"/>
            <w:gridSpan w:val="3"/>
            <w:tcMar/>
          </w:tcPr>
          <w:p w:rsidRPr="005D72E0" w:rsidR="00702196" w:rsidP="004028AB" w:rsidRDefault="00702196" w14:paraId="62AE5AF5" w14:textId="6AA188A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Rates of Change</w:t>
            </w:r>
          </w:p>
        </w:tc>
        <w:tc>
          <w:tcPr>
            <w:tcW w:w="1810" w:type="dxa"/>
            <w:gridSpan w:val="2"/>
            <w:tcMar/>
          </w:tcPr>
          <w:p w:rsidRPr="005D72E0" w:rsidR="00702196" w:rsidP="004028AB" w:rsidRDefault="00702196" w14:paraId="55E44AA2" w14:textId="40A4E46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Statistics</w:t>
            </w:r>
          </w:p>
        </w:tc>
        <w:tc>
          <w:tcPr>
            <w:tcW w:w="2376" w:type="dxa"/>
            <w:gridSpan w:val="3"/>
            <w:tcMar/>
          </w:tcPr>
          <w:p w:rsidRPr="005D72E0" w:rsidR="00702196" w:rsidP="004028AB" w:rsidRDefault="00702196" w14:paraId="32101CB1" w14:textId="6444BC7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Angles/ Geometry</w:t>
            </w:r>
          </w:p>
        </w:tc>
        <w:tc>
          <w:tcPr>
            <w:tcW w:w="1286" w:type="dxa"/>
            <w:tcMar/>
          </w:tcPr>
          <w:p w:rsidRPr="005D72E0" w:rsidR="00702196" w:rsidP="004028AB" w:rsidRDefault="00702196" w14:paraId="2F298519" w14:textId="1B30622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sz w:val="24"/>
                <w:szCs w:val="24"/>
              </w:rPr>
              <w:t xml:space="preserve">3D Shapes </w:t>
            </w:r>
          </w:p>
        </w:tc>
      </w:tr>
      <w:tr w:rsidRPr="00A66AB2" w:rsidR="00702196" w:rsidTr="288D61A4" w14:paraId="31394307" w14:textId="77777777">
        <w:trPr>
          <w:trHeight w:val="292"/>
        </w:trPr>
        <w:tc>
          <w:tcPr>
            <w:tcW w:w="2191" w:type="dxa"/>
            <w:shd w:val="clear" w:color="auto" w:fill="FFF2CC" w:themeFill="accent4" w:themeFillTint="33"/>
            <w:tcMar/>
          </w:tcPr>
          <w:p w:rsidRPr="00A22F89" w:rsidR="00702196" w:rsidP="004028AB" w:rsidRDefault="00702196" w14:paraId="331FA53F" w14:textId="1B03834D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22F89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Science</w:t>
            </w:r>
          </w:p>
        </w:tc>
        <w:tc>
          <w:tcPr>
            <w:tcW w:w="13452" w:type="dxa"/>
            <w:gridSpan w:val="15"/>
            <w:shd w:val="clear" w:color="auto" w:fill="FFF2CC" w:themeFill="accent4" w:themeFillTint="33"/>
            <w:tcMar/>
          </w:tcPr>
          <w:p w:rsidRPr="005D72E0" w:rsidR="00702196" w:rsidP="004028AB" w:rsidRDefault="00702196" w14:paraId="5A740D90" w14:textId="72FC853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sz w:val="24"/>
                <w:szCs w:val="24"/>
              </w:rPr>
              <w:t xml:space="preserve">Taught on a Carousel </w:t>
            </w:r>
          </w:p>
        </w:tc>
      </w:tr>
      <w:tr w:rsidRPr="00A66AB2" w:rsidR="00702196" w:rsidTr="288D61A4" w14:paraId="760C8729" w14:textId="77777777">
        <w:trPr>
          <w:trHeight w:val="300"/>
        </w:trPr>
        <w:tc>
          <w:tcPr>
            <w:tcW w:w="2191" w:type="dxa"/>
            <w:shd w:val="clear" w:color="auto" w:fill="FFF2CC" w:themeFill="accent4" w:themeFillTint="33"/>
            <w:tcMar/>
          </w:tcPr>
          <w:p w:rsidRPr="00A22F89" w:rsidR="00702196" w:rsidP="004028AB" w:rsidRDefault="00702196" w14:paraId="22264C6A" w14:textId="299F6A8E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22F89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Biology</w:t>
            </w:r>
          </w:p>
        </w:tc>
        <w:tc>
          <w:tcPr>
            <w:tcW w:w="1838" w:type="dxa"/>
            <w:tcMar/>
          </w:tcPr>
          <w:p w:rsidRPr="005D72E0" w:rsidR="00702196" w:rsidP="004028AB" w:rsidRDefault="00702196" w14:paraId="4E714C06" w14:textId="6DB86FD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Introduction to Science -communication and understanding fake news</w:t>
            </w:r>
          </w:p>
        </w:tc>
        <w:tc>
          <w:tcPr>
            <w:tcW w:w="4558" w:type="dxa"/>
            <w:gridSpan w:val="6"/>
            <w:tcMar/>
          </w:tcPr>
          <w:p w:rsidRPr="005D72E0" w:rsidR="00702196" w:rsidP="30FA5507" w:rsidRDefault="00702196" w14:paraId="6B7E6A1A" w14:textId="2E46069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30FA5507">
              <w:rPr>
                <w:color w:val="000000"/>
                <w:sz w:val="24"/>
                <w:szCs w:val="24"/>
                <w:shd w:val="clear" w:color="auto" w:fill="FFFFFF"/>
              </w:rPr>
              <w:t>Genetics and evolution</w:t>
            </w:r>
          </w:p>
        </w:tc>
        <w:tc>
          <w:tcPr>
            <w:tcW w:w="3394" w:type="dxa"/>
            <w:gridSpan w:val="4"/>
            <w:tcMar/>
          </w:tcPr>
          <w:p w:rsidRPr="005D72E0" w:rsidR="00702196" w:rsidP="33B5B989" w:rsidRDefault="00702196" w14:paraId="3FE09B37" w14:textId="34CE50A6">
            <w:pPr>
              <w:jc w:val="center"/>
              <w:rPr>
                <w:color w:val="000000"/>
                <w:sz w:val="24"/>
                <w:szCs w:val="24"/>
              </w:rPr>
            </w:pPr>
            <w:r w:rsidRPr="33B5B989">
              <w:rPr>
                <w:color w:val="000000" w:themeColor="text1"/>
                <w:sz w:val="24"/>
                <w:szCs w:val="24"/>
              </w:rPr>
              <w:t>reproduction</w:t>
            </w:r>
          </w:p>
          <w:p w:rsidRPr="005D72E0" w:rsidR="00702196" w:rsidP="004028AB" w:rsidRDefault="00702196" w14:paraId="6BB9652C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62" w:type="dxa"/>
            <w:gridSpan w:val="4"/>
            <w:tcMar/>
          </w:tcPr>
          <w:p w:rsidRPr="005D72E0" w:rsidR="00702196" w:rsidP="33B5B989" w:rsidRDefault="00702196" w14:paraId="252B881D" w14:textId="00E1A6DA">
            <w:pPr>
              <w:jc w:val="center"/>
              <w:rPr>
                <w:color w:val="000000"/>
                <w:sz w:val="24"/>
                <w:szCs w:val="24"/>
              </w:rPr>
            </w:pPr>
            <w:r w:rsidRPr="33B5B989">
              <w:rPr>
                <w:color w:val="000000" w:themeColor="text1"/>
                <w:sz w:val="24"/>
                <w:szCs w:val="24"/>
              </w:rPr>
              <w:t>Photosynthesis and respiration</w:t>
            </w:r>
          </w:p>
          <w:p w:rsidRPr="005D72E0" w:rsidR="00702196" w:rsidP="004028AB" w:rsidRDefault="00702196" w14:paraId="3B1A2BBB" w14:textId="49AB5F3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Pr="00A66AB2" w:rsidR="00702196" w:rsidTr="288D61A4" w14:paraId="7B3204C6" w14:textId="77777777">
        <w:trPr>
          <w:trHeight w:val="300"/>
        </w:trPr>
        <w:tc>
          <w:tcPr>
            <w:tcW w:w="2191" w:type="dxa"/>
            <w:shd w:val="clear" w:color="auto" w:fill="FFF2CC" w:themeFill="accent4" w:themeFillTint="33"/>
            <w:tcMar/>
          </w:tcPr>
          <w:p w:rsidRPr="00A22F89" w:rsidR="00702196" w:rsidP="004028AB" w:rsidRDefault="00702196" w14:paraId="6FC62738" w14:textId="78648069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22F89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Chemistry</w:t>
            </w:r>
          </w:p>
        </w:tc>
        <w:tc>
          <w:tcPr>
            <w:tcW w:w="1838" w:type="dxa"/>
            <w:tcMar/>
          </w:tcPr>
          <w:p w:rsidRPr="005D72E0" w:rsidR="00702196" w:rsidP="004028AB" w:rsidRDefault="00702196" w14:paraId="7A43A893" w14:textId="57A75BF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Introduction to Science - communication and understanding fake news</w:t>
            </w:r>
          </w:p>
        </w:tc>
        <w:tc>
          <w:tcPr>
            <w:tcW w:w="4558" w:type="dxa"/>
            <w:gridSpan w:val="6"/>
            <w:tcMar/>
          </w:tcPr>
          <w:p w:rsidRPr="005D72E0" w:rsidR="00702196" w:rsidP="33B5B989" w:rsidRDefault="00702196" w14:paraId="10A70BC6" w14:textId="0006BB90">
            <w:pPr>
              <w:jc w:val="center"/>
              <w:rPr>
                <w:sz w:val="24"/>
                <w:szCs w:val="24"/>
              </w:rPr>
            </w:pPr>
            <w:r w:rsidRPr="33B5B989">
              <w:rPr>
                <w:sz w:val="24"/>
                <w:szCs w:val="24"/>
              </w:rPr>
              <w:t>Separating mixtures</w:t>
            </w:r>
          </w:p>
        </w:tc>
        <w:tc>
          <w:tcPr>
            <w:tcW w:w="3394" w:type="dxa"/>
            <w:gridSpan w:val="4"/>
            <w:tcMar/>
          </w:tcPr>
          <w:p w:rsidRPr="005D72E0" w:rsidR="00702196" w:rsidP="30FA5507" w:rsidRDefault="00702196" w14:paraId="737B72A2" w14:textId="1FD50459">
            <w:pPr>
              <w:jc w:val="center"/>
              <w:rPr>
                <w:sz w:val="24"/>
                <w:szCs w:val="24"/>
              </w:rPr>
            </w:pPr>
            <w:r w:rsidRPr="30FA5507">
              <w:rPr>
                <w:sz w:val="24"/>
                <w:szCs w:val="24"/>
              </w:rPr>
              <w:t>Climate and resources</w:t>
            </w:r>
          </w:p>
        </w:tc>
        <w:tc>
          <w:tcPr>
            <w:tcW w:w="3662" w:type="dxa"/>
            <w:gridSpan w:val="4"/>
            <w:tcMar/>
          </w:tcPr>
          <w:p w:rsidRPr="005D72E0" w:rsidR="00702196" w:rsidP="30FA5507" w:rsidRDefault="00702196" w14:paraId="6010AFB8" w14:textId="5B6512A3">
            <w:pPr>
              <w:jc w:val="center"/>
              <w:rPr>
                <w:sz w:val="24"/>
                <w:szCs w:val="24"/>
              </w:rPr>
            </w:pPr>
            <w:r w:rsidRPr="30FA5507">
              <w:rPr>
                <w:sz w:val="24"/>
                <w:szCs w:val="24"/>
              </w:rPr>
              <w:t>Metals and non-metals, acids and alkalis</w:t>
            </w:r>
          </w:p>
        </w:tc>
      </w:tr>
      <w:tr w:rsidRPr="00A66AB2" w:rsidR="00702196" w:rsidTr="288D61A4" w14:paraId="7309BC2B" w14:textId="77777777">
        <w:trPr>
          <w:trHeight w:val="300"/>
        </w:trPr>
        <w:tc>
          <w:tcPr>
            <w:tcW w:w="2191" w:type="dxa"/>
            <w:shd w:val="clear" w:color="auto" w:fill="FFF2CC" w:themeFill="accent4" w:themeFillTint="33"/>
            <w:tcMar/>
          </w:tcPr>
          <w:p w:rsidRPr="00A22F89" w:rsidR="00702196" w:rsidP="004028AB" w:rsidRDefault="00702196" w14:paraId="292772C9" w14:textId="25764EDB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22F89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Physics</w:t>
            </w:r>
          </w:p>
        </w:tc>
        <w:tc>
          <w:tcPr>
            <w:tcW w:w="1838" w:type="dxa"/>
            <w:tcMar/>
          </w:tcPr>
          <w:p w:rsidRPr="005D72E0" w:rsidR="00702196" w:rsidP="004028AB" w:rsidRDefault="00702196" w14:paraId="3022ECBA" w14:textId="4A7F792E">
            <w:pPr>
              <w:tabs>
                <w:tab w:val="left" w:pos="565"/>
              </w:tabs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Introduction to Science - communication and understanding fake news</w:t>
            </w:r>
          </w:p>
        </w:tc>
        <w:tc>
          <w:tcPr>
            <w:tcW w:w="2974" w:type="dxa"/>
            <w:gridSpan w:val="4"/>
            <w:tcMar/>
          </w:tcPr>
          <w:p w:rsidRPr="005D72E0" w:rsidR="00702196" w:rsidP="30FA5507" w:rsidRDefault="00702196" w14:paraId="734C8368" w14:textId="2BD52685">
            <w:pPr>
              <w:jc w:val="center"/>
              <w:rPr>
                <w:sz w:val="24"/>
                <w:szCs w:val="24"/>
              </w:rPr>
            </w:pPr>
            <w:r w:rsidRPr="33B5B989">
              <w:rPr>
                <w:sz w:val="24"/>
                <w:szCs w:val="24"/>
              </w:rPr>
              <w:t>Forces and Motion</w:t>
            </w:r>
          </w:p>
        </w:tc>
        <w:tc>
          <w:tcPr>
            <w:tcW w:w="3960" w:type="dxa"/>
            <w:gridSpan w:val="5"/>
            <w:tcMar/>
          </w:tcPr>
          <w:p w:rsidRPr="005D72E0" w:rsidR="00702196" w:rsidP="33B5B989" w:rsidRDefault="00702196" w14:paraId="595A25F0" w14:textId="029ADFAA">
            <w:pPr>
              <w:jc w:val="center"/>
              <w:rPr>
                <w:sz w:val="24"/>
                <w:szCs w:val="24"/>
              </w:rPr>
            </w:pPr>
            <w:r w:rsidRPr="33B5B989">
              <w:rPr>
                <w:sz w:val="24"/>
                <w:szCs w:val="24"/>
              </w:rPr>
              <w:t>Space</w:t>
            </w:r>
          </w:p>
        </w:tc>
        <w:tc>
          <w:tcPr>
            <w:tcW w:w="2602" w:type="dxa"/>
            <w:gridSpan w:val="3"/>
            <w:tcMar/>
          </w:tcPr>
          <w:p w:rsidRPr="005D72E0" w:rsidR="00702196" w:rsidP="30FA5507" w:rsidRDefault="00702196" w14:paraId="726E5D73" w14:textId="0F0F05C0">
            <w:pPr>
              <w:jc w:val="center"/>
              <w:rPr>
                <w:sz w:val="24"/>
                <w:szCs w:val="24"/>
              </w:rPr>
            </w:pPr>
            <w:r w:rsidRPr="33B5B989">
              <w:rPr>
                <w:sz w:val="24"/>
                <w:szCs w:val="24"/>
              </w:rPr>
              <w:t>Electricity and electromagnetism</w:t>
            </w:r>
          </w:p>
        </w:tc>
        <w:tc>
          <w:tcPr>
            <w:tcW w:w="2078" w:type="dxa"/>
            <w:gridSpan w:val="2"/>
            <w:tcMar/>
          </w:tcPr>
          <w:p w:rsidRPr="005D72E0" w:rsidR="00702196" w:rsidP="33B5B989" w:rsidRDefault="00702196" w14:paraId="195528C5" w14:textId="33A660AA">
            <w:pPr>
              <w:jc w:val="center"/>
              <w:rPr>
                <w:sz w:val="24"/>
                <w:szCs w:val="24"/>
              </w:rPr>
            </w:pPr>
          </w:p>
        </w:tc>
      </w:tr>
      <w:tr w:rsidRPr="00A66AB2" w:rsidR="00702196" w:rsidTr="288D61A4" w14:paraId="77AC7BB9" w14:textId="77777777">
        <w:trPr>
          <w:trHeight w:val="300"/>
        </w:trPr>
        <w:tc>
          <w:tcPr>
            <w:tcW w:w="2191" w:type="dxa"/>
            <w:shd w:val="clear" w:color="auto" w:fill="FFF2CC" w:themeFill="accent4" w:themeFillTint="33"/>
            <w:tcMar/>
          </w:tcPr>
          <w:p w:rsidRPr="00A22F89" w:rsidR="00702196" w:rsidP="004028AB" w:rsidRDefault="00702196" w14:paraId="7CCD24BA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22F89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History</w:t>
            </w:r>
          </w:p>
          <w:p w:rsidRPr="00A22F89" w:rsidR="00702196" w:rsidP="004028AB" w:rsidRDefault="00702196" w14:paraId="6506F4D2" w14:textId="77777777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2975" w:type="dxa"/>
            <w:gridSpan w:val="3"/>
            <w:tcBorders>
              <w:bottom w:val="single" w:color="000000" w:themeColor="text1" w:sz="4" w:space="0"/>
            </w:tcBorders>
            <w:tcMar/>
          </w:tcPr>
          <w:p w:rsidRPr="005D72E0" w:rsidR="00702196" w:rsidP="004028AB" w:rsidRDefault="00702196" w14:paraId="56EB02DD" w14:textId="0EFF625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sz w:val="24"/>
                <w:szCs w:val="24"/>
              </w:rPr>
              <w:t>The Stuarts</w:t>
            </w:r>
          </w:p>
        </w:tc>
        <w:tc>
          <w:tcPr>
            <w:tcW w:w="2629" w:type="dxa"/>
            <w:gridSpan w:val="3"/>
            <w:tcMar/>
          </w:tcPr>
          <w:p w:rsidRPr="005D72E0" w:rsidR="00702196" w:rsidP="33B5B989" w:rsidRDefault="00702196" w14:paraId="10D9CBAE" w14:textId="4C5B21BC">
            <w:pPr>
              <w:jc w:val="center"/>
              <w:rPr>
                <w:sz w:val="24"/>
                <w:szCs w:val="24"/>
              </w:rPr>
            </w:pPr>
            <w:r w:rsidRPr="33B5B989">
              <w:rPr>
                <w:sz w:val="24"/>
                <w:szCs w:val="24"/>
              </w:rPr>
              <w:t>The Stuarts</w:t>
            </w:r>
          </w:p>
        </w:tc>
        <w:tc>
          <w:tcPr>
            <w:tcW w:w="2376" w:type="dxa"/>
            <w:gridSpan w:val="3"/>
            <w:tcMar/>
          </w:tcPr>
          <w:p w:rsidRPr="005D72E0" w:rsidR="00702196" w:rsidP="33B5B989" w:rsidRDefault="00702196" w14:paraId="0E677B33" w14:textId="2CBBADF9">
            <w:pPr>
              <w:spacing w:line="259" w:lineRule="auto"/>
              <w:jc w:val="center"/>
            </w:pPr>
            <w:r w:rsidRPr="33B5B989">
              <w:rPr>
                <w:sz w:val="24"/>
                <w:szCs w:val="24"/>
              </w:rPr>
              <w:t>Empire and Slavery</w:t>
            </w:r>
          </w:p>
        </w:tc>
        <w:tc>
          <w:tcPr>
            <w:tcW w:w="1810" w:type="dxa"/>
            <w:gridSpan w:val="2"/>
            <w:tcMar/>
          </w:tcPr>
          <w:p w:rsidRPr="005D72E0" w:rsidR="00702196" w:rsidP="33B5B989" w:rsidRDefault="00702196" w14:paraId="32EE14B7" w14:textId="27B18C08">
            <w:pPr>
              <w:jc w:val="center"/>
              <w:rPr>
                <w:sz w:val="24"/>
                <w:szCs w:val="24"/>
              </w:rPr>
            </w:pPr>
            <w:r w:rsidRPr="33B5B989">
              <w:rPr>
                <w:sz w:val="24"/>
                <w:szCs w:val="24"/>
              </w:rPr>
              <w:t>Empire and Slavery</w:t>
            </w:r>
          </w:p>
        </w:tc>
        <w:tc>
          <w:tcPr>
            <w:tcW w:w="2376" w:type="dxa"/>
            <w:gridSpan w:val="3"/>
            <w:tcMar/>
          </w:tcPr>
          <w:p w:rsidRPr="005D72E0" w:rsidR="00702196" w:rsidP="004028AB" w:rsidRDefault="00702196" w14:paraId="729D8B5E" w14:textId="3CA5DDB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sz w:val="24"/>
                <w:szCs w:val="24"/>
              </w:rPr>
              <w:t>Industrial Revolution</w:t>
            </w:r>
          </w:p>
        </w:tc>
        <w:tc>
          <w:tcPr>
            <w:tcW w:w="1286" w:type="dxa"/>
            <w:tcMar/>
          </w:tcPr>
          <w:p w:rsidRPr="005D72E0" w:rsidR="00702196" w:rsidP="3A74AA05" w:rsidRDefault="00702196" w14:paraId="20F87BA7" w14:textId="071BDB44">
            <w:pPr>
              <w:jc w:val="center"/>
              <w:rPr>
                <w:sz w:val="24"/>
                <w:szCs w:val="24"/>
              </w:rPr>
            </w:pPr>
            <w:r w:rsidRPr="3A74AA05">
              <w:rPr>
                <w:sz w:val="24"/>
                <w:szCs w:val="24"/>
              </w:rPr>
              <w:t xml:space="preserve">Revolution of Thought </w:t>
            </w:r>
          </w:p>
        </w:tc>
      </w:tr>
      <w:tr w:rsidRPr="00A66AB2" w:rsidR="00702196" w:rsidTr="288D61A4" w14:paraId="72C0EADB" w14:textId="77777777">
        <w:trPr>
          <w:trHeight w:val="546"/>
        </w:trPr>
        <w:tc>
          <w:tcPr>
            <w:tcW w:w="2191" w:type="dxa"/>
            <w:shd w:val="clear" w:color="auto" w:fill="FFF2CC" w:themeFill="accent4" w:themeFillTint="33"/>
            <w:tcMar/>
          </w:tcPr>
          <w:p w:rsidRPr="000203BF" w:rsidR="00702196" w:rsidP="000203BF" w:rsidRDefault="00702196" w14:paraId="15A500F6" w14:textId="56ECFF9B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22F89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lastRenderedPageBreak/>
              <w:t>Geography</w:t>
            </w:r>
          </w:p>
        </w:tc>
        <w:tc>
          <w:tcPr>
            <w:tcW w:w="2183" w:type="dxa"/>
            <w:gridSpan w:val="2"/>
            <w:tcBorders>
              <w:right w:val="single" w:color="000000" w:themeColor="text1" w:sz="4" w:space="0"/>
            </w:tcBorders>
            <w:tcMar/>
          </w:tcPr>
          <w:p w:rsidRPr="005D72E0" w:rsidR="00702196" w:rsidP="004028AB" w:rsidRDefault="00702196" w14:paraId="7642178E" w14:textId="6CB8DA0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Climate </w:t>
            </w:r>
            <w:r w:rsidR="00EB4501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C</w:t>
            </w:r>
            <w:r w:rsidRPr="005D72E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hange</w:t>
            </w:r>
          </w:p>
          <w:p w:rsidRPr="005D72E0" w:rsidR="00702196" w:rsidP="004028AB" w:rsidRDefault="00702196" w14:paraId="29E18033" w14:textId="402C7D5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21" w:type="dxa"/>
            <w:gridSpan w:val="4"/>
            <w:tcBorders>
              <w:left w:val="single" w:color="000000" w:themeColor="text1" w:sz="4" w:space="0"/>
            </w:tcBorders>
            <w:tcMar/>
          </w:tcPr>
          <w:p w:rsidRPr="005D72E0" w:rsidR="00702196" w:rsidP="1818D227" w:rsidRDefault="00702196" w14:paraId="784E6227" w14:textId="45DAB0F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1818D227">
              <w:rPr>
                <w:color w:val="000000"/>
                <w:sz w:val="24"/>
                <w:szCs w:val="24"/>
                <w:shd w:val="clear" w:color="auto" w:fill="FFFFFF"/>
              </w:rPr>
              <w:t>Glaciation and Polar Regions</w:t>
            </w:r>
          </w:p>
        </w:tc>
        <w:tc>
          <w:tcPr>
            <w:tcW w:w="2376" w:type="dxa"/>
            <w:gridSpan w:val="3"/>
            <w:tcMar/>
          </w:tcPr>
          <w:p w:rsidRPr="005D72E0" w:rsidR="00702196" w:rsidP="004028AB" w:rsidRDefault="00702196" w14:paraId="4AFFE989" w14:textId="538033C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Coasts</w:t>
            </w:r>
          </w:p>
        </w:tc>
        <w:tc>
          <w:tcPr>
            <w:tcW w:w="1810" w:type="dxa"/>
            <w:gridSpan w:val="2"/>
            <w:tcMar/>
          </w:tcPr>
          <w:p w:rsidRPr="005D72E0" w:rsidR="00702196" w:rsidP="1818D227" w:rsidRDefault="00702196" w14:paraId="56AF11C6" w14:textId="7DC647C1">
            <w:pPr>
              <w:jc w:val="center"/>
              <w:rPr>
                <w:sz w:val="24"/>
                <w:szCs w:val="24"/>
              </w:rPr>
            </w:pPr>
            <w:r w:rsidRPr="1818D227">
              <w:rPr>
                <w:color w:val="000000"/>
                <w:sz w:val="24"/>
                <w:szCs w:val="24"/>
                <w:shd w:val="clear" w:color="auto" w:fill="FFFFFF"/>
              </w:rPr>
              <w:t>Global Population</w:t>
            </w:r>
          </w:p>
        </w:tc>
        <w:tc>
          <w:tcPr>
            <w:tcW w:w="2376" w:type="dxa"/>
            <w:gridSpan w:val="3"/>
            <w:tcMar/>
          </w:tcPr>
          <w:p w:rsidRPr="005D72E0" w:rsidR="00702196" w:rsidP="004028AB" w:rsidRDefault="00702196" w14:paraId="1549AD14" w14:textId="1533191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Spotlight on Asia</w:t>
            </w:r>
          </w:p>
        </w:tc>
        <w:tc>
          <w:tcPr>
            <w:tcW w:w="1286" w:type="dxa"/>
            <w:tcMar/>
          </w:tcPr>
          <w:p w:rsidRPr="005D72E0" w:rsidR="00702196" w:rsidP="1818D227" w:rsidRDefault="00702196" w14:paraId="46818B11" w14:textId="3ABBA0B0">
            <w:pPr>
              <w:jc w:val="center"/>
              <w:rPr>
                <w:sz w:val="24"/>
                <w:szCs w:val="24"/>
              </w:rPr>
            </w:pPr>
            <w:r w:rsidRPr="1818D227">
              <w:rPr>
                <w:color w:val="000000"/>
                <w:sz w:val="24"/>
                <w:szCs w:val="24"/>
                <w:shd w:val="clear" w:color="auto" w:fill="FFFFFF"/>
              </w:rPr>
              <w:t>Fieldwork</w:t>
            </w:r>
          </w:p>
        </w:tc>
      </w:tr>
      <w:tr w:rsidRPr="00A66AB2" w:rsidR="00702196" w:rsidTr="288D61A4" w14:paraId="09B95B27" w14:textId="77777777">
        <w:trPr>
          <w:trHeight w:val="300"/>
        </w:trPr>
        <w:tc>
          <w:tcPr>
            <w:tcW w:w="2191" w:type="dxa"/>
            <w:shd w:val="clear" w:color="auto" w:fill="FFF2CC" w:themeFill="accent4" w:themeFillTint="33"/>
            <w:tcMar/>
          </w:tcPr>
          <w:p w:rsidRPr="00A22F89" w:rsidR="00702196" w:rsidP="004028AB" w:rsidRDefault="00702196" w14:paraId="77C5E859" w14:textId="12E20A9B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RE</w:t>
            </w:r>
          </w:p>
        </w:tc>
        <w:tc>
          <w:tcPr>
            <w:tcW w:w="5604" w:type="dxa"/>
            <w:gridSpan w:val="6"/>
            <w:tcMar/>
          </w:tcPr>
          <w:p w:rsidRPr="005D72E0" w:rsidR="00702196" w:rsidP="004028AB" w:rsidRDefault="00702196" w14:paraId="0A331338" w14:textId="74D5AC6F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What is ‘our world’?</w:t>
            </w:r>
          </w:p>
        </w:tc>
        <w:tc>
          <w:tcPr>
            <w:tcW w:w="4186" w:type="dxa"/>
            <w:gridSpan w:val="5"/>
            <w:tcMar/>
          </w:tcPr>
          <w:p w:rsidR="00702196" w:rsidP="004028AB" w:rsidRDefault="00702196" w14:paraId="4B438110" w14:textId="77777777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Is death the end?</w:t>
            </w:r>
          </w:p>
          <w:p w:rsidRPr="005D72E0" w:rsidR="00702196" w:rsidP="004028AB" w:rsidRDefault="00702196" w14:paraId="00A26241" w14:textId="5D16B5A6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62" w:type="dxa"/>
            <w:gridSpan w:val="4"/>
            <w:tcMar/>
          </w:tcPr>
          <w:p w:rsidRPr="005D72E0" w:rsidR="00702196" w:rsidP="004028AB" w:rsidRDefault="00702196" w14:paraId="4418E296" w14:textId="421E2D0F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What 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are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life’s ‘Ultimate Questions’?</w:t>
            </w:r>
          </w:p>
        </w:tc>
      </w:tr>
      <w:tr w:rsidRPr="00A66AB2" w:rsidR="00702196" w:rsidTr="288D61A4" w14:paraId="16144EF6" w14:textId="77777777">
        <w:trPr>
          <w:trHeight w:val="77"/>
        </w:trPr>
        <w:tc>
          <w:tcPr>
            <w:tcW w:w="2191" w:type="dxa"/>
            <w:shd w:val="clear" w:color="auto" w:fill="FFF2CC" w:themeFill="accent4" w:themeFillTint="33"/>
            <w:tcMar/>
          </w:tcPr>
          <w:p w:rsidRPr="00A22F89" w:rsidR="00702196" w:rsidP="004028AB" w:rsidRDefault="00702196" w14:paraId="6DFED209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22F89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Art</w:t>
            </w:r>
          </w:p>
          <w:p w:rsidRPr="00A22F89" w:rsidR="00702196" w:rsidP="004028AB" w:rsidRDefault="00702196" w14:paraId="63CC947C" w14:textId="77777777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2975" w:type="dxa"/>
            <w:gridSpan w:val="3"/>
            <w:tcMar/>
          </w:tcPr>
          <w:p w:rsidRPr="005D72E0" w:rsidR="00702196" w:rsidP="004028AB" w:rsidRDefault="00702196" w14:paraId="0E10416D" w14:textId="77777777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</w:rPr>
              <w:t>Experimental drawing- Dry media.</w:t>
            </w:r>
          </w:p>
          <w:p w:rsidRPr="005D72E0" w:rsidR="00702196" w:rsidP="004028AB" w:rsidRDefault="00702196" w14:paraId="3A694492" w14:textId="407E477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29" w:type="dxa"/>
            <w:gridSpan w:val="3"/>
            <w:tcMar/>
          </w:tcPr>
          <w:p w:rsidRPr="00416923" w:rsidR="00702196" w:rsidP="004028AB" w:rsidRDefault="00702196" w14:paraId="7378619D" w14:textId="3AFB3099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</w:rPr>
              <w:t>Experimental drawing- Wet media.</w:t>
            </w:r>
          </w:p>
        </w:tc>
        <w:tc>
          <w:tcPr>
            <w:tcW w:w="2376" w:type="dxa"/>
            <w:gridSpan w:val="3"/>
            <w:tcMar/>
          </w:tcPr>
          <w:p w:rsidRPr="005D72E0" w:rsidR="00702196" w:rsidP="004028AB" w:rsidRDefault="00702196" w14:paraId="6C45B64C" w14:textId="5AD412D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sz w:val="24"/>
                <w:szCs w:val="24"/>
              </w:rPr>
              <w:t>Artist research</w:t>
            </w:r>
          </w:p>
        </w:tc>
        <w:tc>
          <w:tcPr>
            <w:tcW w:w="1810" w:type="dxa"/>
            <w:gridSpan w:val="2"/>
            <w:tcMar/>
          </w:tcPr>
          <w:p w:rsidRPr="005D72E0" w:rsidR="00702196" w:rsidP="004028AB" w:rsidRDefault="00702196" w14:paraId="13055E12" w14:textId="77777777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</w:rPr>
              <w:t>Experimentation with mixed media</w:t>
            </w:r>
          </w:p>
          <w:p w:rsidRPr="005D72E0" w:rsidR="00702196" w:rsidP="004028AB" w:rsidRDefault="00702196" w14:paraId="496F81F6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76" w:type="dxa"/>
            <w:gridSpan w:val="3"/>
            <w:tcMar/>
          </w:tcPr>
          <w:p w:rsidRPr="005D72E0" w:rsidR="00702196" w:rsidP="004028AB" w:rsidRDefault="00702196" w14:paraId="4FC63D8C" w14:textId="77777777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</w:rPr>
              <w:t>Experimentation for 3D sculpture</w:t>
            </w:r>
          </w:p>
          <w:p w:rsidRPr="005D72E0" w:rsidR="00702196" w:rsidP="004028AB" w:rsidRDefault="00702196" w14:paraId="55D99A0D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86" w:type="dxa"/>
            <w:tcMar/>
          </w:tcPr>
          <w:p w:rsidRPr="00416923" w:rsidR="00702196" w:rsidP="004028AB" w:rsidRDefault="00702196" w14:paraId="17F7BCD7" w14:textId="3F7E7FD5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</w:rPr>
              <w:t xml:space="preserve">3D sculpture- Creative response. </w:t>
            </w:r>
          </w:p>
        </w:tc>
      </w:tr>
      <w:tr w:rsidRPr="00A66AB2" w:rsidR="00702196" w:rsidTr="288D61A4" w14:paraId="594C8EA6" w14:textId="77777777">
        <w:trPr>
          <w:trHeight w:val="272"/>
        </w:trPr>
        <w:tc>
          <w:tcPr>
            <w:tcW w:w="2191" w:type="dxa"/>
            <w:vMerge w:val="restart"/>
            <w:shd w:val="clear" w:color="auto" w:fill="FFF2CC" w:themeFill="accent4" w:themeFillTint="33"/>
            <w:tcMar/>
          </w:tcPr>
          <w:p w:rsidRPr="00A22F89" w:rsidR="00702196" w:rsidP="004028AB" w:rsidRDefault="00702196" w14:paraId="2425F874" w14:textId="77E1BB31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22F89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Food Tech</w:t>
            </w:r>
          </w:p>
          <w:p w:rsidRPr="00A22F89" w:rsidR="00702196" w:rsidP="004028AB" w:rsidRDefault="00702196" w14:paraId="5FB93FBF" w14:textId="77777777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13452" w:type="dxa"/>
            <w:gridSpan w:val="15"/>
            <w:shd w:val="clear" w:color="auto" w:fill="FFF2CC" w:themeFill="accent4" w:themeFillTint="33"/>
            <w:tcMar/>
          </w:tcPr>
          <w:p w:rsidRPr="005D72E0" w:rsidR="00702196" w:rsidP="004028AB" w:rsidRDefault="00702196" w14:paraId="6EAF61EC" w14:textId="639A5BCE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</w:rPr>
              <w:t>Taught as Part of a carousel</w:t>
            </w:r>
          </w:p>
        </w:tc>
      </w:tr>
      <w:tr w:rsidRPr="00A66AB2" w:rsidR="00702196" w:rsidTr="288D61A4" w14:paraId="13EFE784" w14:textId="77777777">
        <w:trPr>
          <w:trHeight w:val="211"/>
        </w:trPr>
        <w:tc>
          <w:tcPr>
            <w:tcW w:w="2191" w:type="dxa"/>
            <w:vMerge/>
            <w:tcMar/>
          </w:tcPr>
          <w:p w:rsidRPr="00A22F89" w:rsidR="00702196" w:rsidP="004028AB" w:rsidRDefault="00702196" w14:paraId="36DDF36F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13452" w:type="dxa"/>
            <w:gridSpan w:val="15"/>
            <w:tcMar/>
          </w:tcPr>
          <w:p w:rsidRPr="005D72E0" w:rsidR="00702196" w:rsidP="004028AB" w:rsidRDefault="00702196" w14:paraId="7BD0CA5A" w14:textId="5A59AA8D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</w:rPr>
              <w:t>Understanding the principles of food and nutrition.</w:t>
            </w:r>
          </w:p>
        </w:tc>
      </w:tr>
      <w:tr w:rsidRPr="00A66AB2" w:rsidR="00702196" w:rsidTr="288D61A4" w14:paraId="2994B3DD" w14:textId="77777777">
        <w:trPr>
          <w:trHeight w:val="300"/>
        </w:trPr>
        <w:tc>
          <w:tcPr>
            <w:tcW w:w="2191" w:type="dxa"/>
            <w:vMerge w:val="restart"/>
            <w:shd w:val="clear" w:color="auto" w:fill="FFF2CC" w:themeFill="accent4" w:themeFillTint="33"/>
            <w:tcMar/>
          </w:tcPr>
          <w:p w:rsidRPr="00A22F89" w:rsidR="00702196" w:rsidP="004028AB" w:rsidRDefault="00702196" w14:paraId="668C117F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22F89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Textiles</w:t>
            </w:r>
          </w:p>
          <w:p w:rsidRPr="00A22F89" w:rsidR="00702196" w:rsidP="004028AB" w:rsidRDefault="00702196" w14:paraId="4E6F8242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13452" w:type="dxa"/>
            <w:gridSpan w:val="15"/>
            <w:shd w:val="clear" w:color="auto" w:fill="FFF2CC" w:themeFill="accent4" w:themeFillTint="33"/>
            <w:tcMar/>
          </w:tcPr>
          <w:p w:rsidRPr="005D72E0" w:rsidR="00702196" w:rsidP="004028AB" w:rsidRDefault="00702196" w14:paraId="5E101223" w14:textId="4E7E562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sz w:val="24"/>
                <w:szCs w:val="24"/>
              </w:rPr>
              <w:t xml:space="preserve">Taught as Part of a Carousel </w:t>
            </w:r>
          </w:p>
        </w:tc>
      </w:tr>
      <w:tr w:rsidRPr="00A66AB2" w:rsidR="00702196" w:rsidTr="288D61A4" w14:paraId="33AEB3E6" w14:textId="77777777">
        <w:trPr>
          <w:trHeight w:val="300"/>
        </w:trPr>
        <w:tc>
          <w:tcPr>
            <w:tcW w:w="2191" w:type="dxa"/>
            <w:vMerge/>
            <w:tcMar/>
          </w:tcPr>
          <w:p w:rsidRPr="00A22F89" w:rsidR="00702196" w:rsidP="004028AB" w:rsidRDefault="00702196" w14:paraId="25546D1D" w14:textId="77777777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5604" w:type="dxa"/>
            <w:gridSpan w:val="6"/>
            <w:tcMar/>
          </w:tcPr>
          <w:p w:rsidRPr="005D72E0" w:rsidR="00702196" w:rsidP="004028AB" w:rsidRDefault="00702196" w14:paraId="7477B452" w14:textId="106B094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sz w:val="24"/>
                <w:szCs w:val="24"/>
              </w:rPr>
              <w:t>Artist Research</w:t>
            </w:r>
          </w:p>
        </w:tc>
        <w:tc>
          <w:tcPr>
            <w:tcW w:w="4186" w:type="dxa"/>
            <w:gridSpan w:val="5"/>
            <w:tcMar/>
          </w:tcPr>
          <w:p w:rsidRPr="005D72E0" w:rsidR="00702196" w:rsidP="004028AB" w:rsidRDefault="00702196" w14:paraId="4FFC5355" w14:textId="1A0E5BF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sz w:val="24"/>
                <w:szCs w:val="24"/>
              </w:rPr>
              <w:t>Principles of Making</w:t>
            </w:r>
          </w:p>
        </w:tc>
        <w:tc>
          <w:tcPr>
            <w:tcW w:w="3662" w:type="dxa"/>
            <w:gridSpan w:val="4"/>
            <w:tcMar/>
          </w:tcPr>
          <w:p w:rsidRPr="005D72E0" w:rsidR="00702196" w:rsidP="004028AB" w:rsidRDefault="00702196" w14:paraId="45359555" w14:textId="21C48C1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sz w:val="24"/>
                <w:szCs w:val="24"/>
              </w:rPr>
              <w:t xml:space="preserve">Principles of Designing and Making </w:t>
            </w:r>
          </w:p>
        </w:tc>
      </w:tr>
      <w:tr w:rsidRPr="00A66AB2" w:rsidR="00702196" w:rsidTr="288D61A4" w14:paraId="3069CD40" w14:textId="77777777">
        <w:trPr>
          <w:trHeight w:val="300"/>
        </w:trPr>
        <w:tc>
          <w:tcPr>
            <w:tcW w:w="2191" w:type="dxa"/>
            <w:vMerge w:val="restart"/>
            <w:shd w:val="clear" w:color="auto" w:fill="FFF2CC" w:themeFill="accent4" w:themeFillTint="33"/>
            <w:tcMar/>
          </w:tcPr>
          <w:p w:rsidRPr="00A727D2" w:rsidR="00702196" w:rsidP="00A727D2" w:rsidRDefault="00702196" w14:paraId="0CDCE0D0" w14:textId="6FD555AE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727D2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Graphic Communication</w:t>
            </w:r>
          </w:p>
        </w:tc>
        <w:tc>
          <w:tcPr>
            <w:tcW w:w="13452" w:type="dxa"/>
            <w:gridSpan w:val="15"/>
            <w:shd w:val="clear" w:color="auto" w:fill="FFF2CC" w:themeFill="accent4" w:themeFillTint="33"/>
            <w:tcMar/>
          </w:tcPr>
          <w:p w:rsidRPr="005D72E0" w:rsidR="00702196" w:rsidP="00A727D2" w:rsidRDefault="00702196" w14:paraId="520F4F80" w14:textId="317DF8C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</w:rPr>
              <w:t>Taught as Part of a carousel</w:t>
            </w:r>
          </w:p>
        </w:tc>
      </w:tr>
      <w:tr w:rsidRPr="00A66AB2" w:rsidR="00702196" w:rsidTr="288D61A4" w14:paraId="586CBF56" w14:textId="77777777">
        <w:trPr>
          <w:trHeight w:val="300"/>
        </w:trPr>
        <w:tc>
          <w:tcPr>
            <w:tcW w:w="2191" w:type="dxa"/>
            <w:vMerge/>
            <w:tcMar/>
          </w:tcPr>
          <w:p w:rsidRPr="00A22F89" w:rsidR="00702196" w:rsidP="00A727D2" w:rsidRDefault="00702196" w14:paraId="65F3CB5E" w14:textId="77777777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13452" w:type="dxa"/>
            <w:gridSpan w:val="15"/>
            <w:tcMar/>
          </w:tcPr>
          <w:p w:rsidRPr="005D72E0" w:rsidR="00702196" w:rsidP="00A727D2" w:rsidRDefault="00702196" w14:paraId="1F8F52EB" w14:textId="4C35918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Introduction to Typography and Calligrams</w:t>
            </w:r>
          </w:p>
        </w:tc>
      </w:tr>
      <w:tr w:rsidRPr="00A66AB2" w:rsidR="00702196" w:rsidTr="288D61A4" w14:paraId="6C0AC065" w14:textId="77777777">
        <w:trPr>
          <w:trHeight w:val="300"/>
        </w:trPr>
        <w:tc>
          <w:tcPr>
            <w:tcW w:w="2191" w:type="dxa"/>
            <w:vMerge w:val="restart"/>
            <w:shd w:val="clear" w:color="auto" w:fill="FFF2CC" w:themeFill="accent4" w:themeFillTint="33"/>
            <w:tcMar/>
          </w:tcPr>
          <w:p w:rsidRPr="00A22F89" w:rsidR="00702196" w:rsidP="00A727D2" w:rsidRDefault="00702196" w14:paraId="3C85BE3D" w14:textId="78268652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22F89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Drama</w:t>
            </w:r>
          </w:p>
          <w:p w:rsidRPr="00A22F89" w:rsidR="00702196" w:rsidP="00A727D2" w:rsidRDefault="00702196" w14:paraId="5C7FC9EC" w14:textId="4D3CB5B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13452" w:type="dxa"/>
            <w:gridSpan w:val="15"/>
            <w:shd w:val="clear" w:color="auto" w:fill="FFF2CC" w:themeFill="accent4" w:themeFillTint="33"/>
            <w:tcMar/>
          </w:tcPr>
          <w:p w:rsidRPr="005D72E0" w:rsidR="00702196" w:rsidP="00A727D2" w:rsidRDefault="00702196" w14:paraId="11CFCD7C" w14:textId="3230671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sz w:val="24"/>
                <w:szCs w:val="24"/>
              </w:rPr>
              <w:t xml:space="preserve">Taught as Part of a Carousel </w:t>
            </w:r>
          </w:p>
        </w:tc>
      </w:tr>
      <w:tr w:rsidRPr="00A66AB2" w:rsidR="00702196" w:rsidTr="288D61A4" w14:paraId="20EB4001" w14:textId="77777777">
        <w:trPr>
          <w:trHeight w:val="300"/>
        </w:trPr>
        <w:tc>
          <w:tcPr>
            <w:tcW w:w="2191" w:type="dxa"/>
            <w:vMerge/>
            <w:tcMar/>
          </w:tcPr>
          <w:p w:rsidRPr="00A22F89" w:rsidR="00702196" w:rsidP="00A727D2" w:rsidRDefault="00702196" w14:paraId="11AE95C4" w14:textId="77777777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7980" w:type="dxa"/>
            <w:gridSpan w:val="9"/>
            <w:tcMar/>
          </w:tcPr>
          <w:p w:rsidRPr="005D72E0" w:rsidR="00702196" w:rsidP="00A727D2" w:rsidRDefault="00702196" w14:paraId="422E3398" w14:textId="68DE9E1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sz w:val="24"/>
                <w:szCs w:val="24"/>
              </w:rPr>
              <w:t>War Horse</w:t>
            </w:r>
          </w:p>
        </w:tc>
        <w:tc>
          <w:tcPr>
            <w:tcW w:w="5472" w:type="dxa"/>
            <w:gridSpan w:val="6"/>
            <w:tcMar/>
          </w:tcPr>
          <w:p w:rsidRPr="005D72E0" w:rsidR="00702196" w:rsidP="00A727D2" w:rsidRDefault="00702196" w14:paraId="3A8F2781" w14:textId="076543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sz w:val="24"/>
                <w:szCs w:val="24"/>
              </w:rPr>
              <w:t>Commedia Dell’arte</w:t>
            </w:r>
          </w:p>
        </w:tc>
      </w:tr>
      <w:tr w:rsidRPr="00A66AB2" w:rsidR="00702196" w:rsidTr="288D61A4" w14:paraId="1DA6AFCA" w14:textId="77777777">
        <w:trPr>
          <w:trHeight w:val="300"/>
        </w:trPr>
        <w:tc>
          <w:tcPr>
            <w:tcW w:w="2191" w:type="dxa"/>
            <w:shd w:val="clear" w:color="auto" w:fill="FFF2CC" w:themeFill="accent4" w:themeFillTint="33"/>
            <w:tcMar/>
          </w:tcPr>
          <w:p w:rsidRPr="00A22F89" w:rsidR="00702196" w:rsidP="00A727D2" w:rsidRDefault="00702196" w14:paraId="7C032C6B" w14:textId="77777777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  <w:r w:rsidRPr="00A22F89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Physical Education</w:t>
            </w:r>
          </w:p>
        </w:tc>
        <w:tc>
          <w:tcPr>
            <w:tcW w:w="2975" w:type="dxa"/>
            <w:gridSpan w:val="3"/>
            <w:tcMar/>
          </w:tcPr>
          <w:p w:rsidR="288D61A4" w:rsidP="288D61A4" w:rsidRDefault="288D61A4" w14:paraId="4E8BD7B9" w14:textId="544EAD1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288D61A4" w:rsidR="288D61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Fitness and Gymnastics </w:t>
            </w:r>
          </w:p>
        </w:tc>
        <w:tc>
          <w:tcPr>
            <w:tcW w:w="5005" w:type="dxa"/>
            <w:gridSpan w:val="6"/>
            <w:tcMar/>
          </w:tcPr>
          <w:p w:rsidR="32CC7CEE" w:rsidP="288D61A4" w:rsidRDefault="32CC7CEE" w14:paraId="442331D5" w14:textId="17055EE1">
            <w:pPr>
              <w:jc w:val="center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288D61A4" w:rsidR="32CC7C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Invasion Games (e.g. Football, Rugby, Basketball, Hockey, Netball, Handball)</w:t>
            </w:r>
          </w:p>
          <w:p w:rsidR="288D61A4" w:rsidP="288D61A4" w:rsidRDefault="288D61A4" w14:paraId="10621A09" w14:textId="0860EF6A">
            <w:pPr>
              <w:jc w:val="center"/>
              <w:rPr>
                <w:rStyle w:val="Strong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</w:p>
        </w:tc>
        <w:tc>
          <w:tcPr>
            <w:tcW w:w="1810" w:type="dxa"/>
            <w:gridSpan w:val="2"/>
            <w:tcMar/>
          </w:tcPr>
          <w:p w:rsidRPr="005D72E0" w:rsidR="00702196" w:rsidP="288D61A4" w:rsidRDefault="00702196" w14:paraId="34FE30B7" w14:textId="57335108">
            <w:pPr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88D61A4" w:rsidR="60B99362">
              <w:rPr>
                <w:rStyle w:val="Strong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Net and Wall Games (e.g badminton, table tennis)</w:t>
            </w:r>
          </w:p>
          <w:p w:rsidRPr="005D72E0" w:rsidR="00702196" w:rsidP="288D61A4" w:rsidRDefault="00702196" w14:paraId="34FF5F85" w14:textId="08F713D5">
            <w:pPr>
              <w:jc w:val="center"/>
              <w:rPr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376" w:type="dxa"/>
            <w:gridSpan w:val="3"/>
            <w:tcMar/>
          </w:tcPr>
          <w:p w:rsidRPr="005D72E0" w:rsidR="00702196" w:rsidP="288D61A4" w:rsidRDefault="00702196" w14:paraId="6DABA23A" w14:textId="65BCC414">
            <w:pPr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88D61A4" w:rsidR="60B99362">
              <w:rPr>
                <w:rStyle w:val="Strong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Athletics</w:t>
            </w:r>
          </w:p>
          <w:p w:rsidRPr="005D72E0" w:rsidR="00702196" w:rsidP="288D61A4" w:rsidRDefault="00702196" w14:paraId="44003640" w14:textId="5B9172A2">
            <w:pPr>
              <w:jc w:val="center"/>
              <w:rPr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286" w:type="dxa"/>
            <w:tcMar/>
          </w:tcPr>
          <w:p w:rsidRPr="005D72E0" w:rsidR="00702196" w:rsidP="288D61A4" w:rsidRDefault="00702196" w14:paraId="194DC96D" w14:textId="387F871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288D61A4" w:rsidR="60B99362">
              <w:rPr>
                <w:rStyle w:val="Strong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Striking and Fielding</w:t>
            </w:r>
          </w:p>
          <w:p w:rsidRPr="005D72E0" w:rsidR="00702196" w:rsidP="288D61A4" w:rsidRDefault="00702196" w14:paraId="4C18C2AE" w14:textId="16CBDB1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288D61A4" w:rsidR="60B99362">
              <w:rPr>
                <w:rStyle w:val="Strong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(e.g. rounders, cricket</w:t>
            </w:r>
          </w:p>
          <w:p w:rsidRPr="005D72E0" w:rsidR="00702196" w:rsidP="288D61A4" w:rsidRDefault="00702196" w14:paraId="572E1349" w14:textId="7E722DD8">
            <w:pPr>
              <w:spacing w:line="259" w:lineRule="auto"/>
              <w:jc w:val="center"/>
              <w:rPr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Pr="00A66AB2" w:rsidR="00702196" w:rsidTr="288D61A4" w14:paraId="50BDC8C3" w14:textId="77777777">
        <w:trPr>
          <w:trHeight w:val="300"/>
        </w:trPr>
        <w:tc>
          <w:tcPr>
            <w:tcW w:w="2191" w:type="dxa"/>
            <w:shd w:val="clear" w:color="auto" w:fill="FFF2CC" w:themeFill="accent4" w:themeFillTint="33"/>
            <w:tcMar/>
          </w:tcPr>
          <w:p w:rsidRPr="00A22F89" w:rsidR="00702196" w:rsidP="00A727D2" w:rsidRDefault="00702196" w14:paraId="1EB28AD0" w14:textId="77777777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22F89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French</w:t>
            </w:r>
          </w:p>
          <w:p w:rsidRPr="00A22F89" w:rsidR="00702196" w:rsidP="00A727D2" w:rsidRDefault="00702196" w14:paraId="42840A68" w14:textId="77777777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2975" w:type="dxa"/>
            <w:gridSpan w:val="3"/>
            <w:tcMar/>
          </w:tcPr>
          <w:p w:rsidRPr="005D72E0" w:rsidR="00702196" w:rsidP="00A727D2" w:rsidRDefault="00702196" w14:paraId="1AA9587A" w14:textId="7A67DFB4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 w:rsidRPr="005D72E0">
              <w:rPr>
                <w:rFonts w:cstheme="minorHAnsi"/>
                <w:color w:val="000000"/>
                <w:sz w:val="24"/>
                <w:szCs w:val="24"/>
              </w:rPr>
              <w:t>Vive</w:t>
            </w:r>
            <w:proofErr w:type="spellEnd"/>
            <w:r w:rsidRPr="005D72E0">
              <w:rPr>
                <w:rFonts w:cstheme="minorHAnsi"/>
                <w:color w:val="000000"/>
                <w:sz w:val="24"/>
                <w:szCs w:val="24"/>
              </w:rPr>
              <w:t xml:space="preserve"> les Vacances </w:t>
            </w:r>
          </w:p>
          <w:p w:rsidRPr="005D72E0" w:rsidR="00702196" w:rsidP="15FC8E2E" w:rsidRDefault="00702196" w14:paraId="5E8FFE23" w14:textId="15F54C7E">
            <w:pPr>
              <w:jc w:val="center"/>
              <w:rPr>
                <w:sz w:val="24"/>
                <w:szCs w:val="24"/>
              </w:rPr>
            </w:pPr>
            <w:r w:rsidRPr="21D643C7" w:rsidR="00702196">
              <w:rPr>
                <w:sz w:val="24"/>
                <w:szCs w:val="24"/>
              </w:rPr>
              <w:t xml:space="preserve">Describing a past </w:t>
            </w:r>
            <w:r w:rsidRPr="21D643C7" w:rsidR="00702196">
              <w:rPr>
                <w:sz w:val="24"/>
                <w:szCs w:val="24"/>
              </w:rPr>
              <w:t xml:space="preserve">holiday </w:t>
            </w:r>
          </w:p>
        </w:tc>
        <w:tc>
          <w:tcPr>
            <w:tcW w:w="2629" w:type="dxa"/>
            <w:gridSpan w:val="3"/>
            <w:tcMar/>
          </w:tcPr>
          <w:p w:rsidRPr="005D72E0" w:rsidR="00702196" w:rsidP="00A727D2" w:rsidRDefault="00702196" w14:paraId="7B043F0C" w14:textId="7DFDF50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sz w:val="24"/>
                <w:szCs w:val="24"/>
              </w:rPr>
              <w:t>J'adore les fêtes</w:t>
            </w:r>
          </w:p>
          <w:p w:rsidRPr="005D72E0" w:rsidR="00702196" w:rsidP="21D643C7" w:rsidRDefault="00702196" w14:paraId="5515740F" w14:textId="4761D805">
            <w:pPr>
              <w:jc w:val="center"/>
              <w:rPr>
                <w:rFonts w:cs="Calibri" w:cstheme="minorAscii"/>
                <w:sz w:val="24"/>
                <w:szCs w:val="24"/>
              </w:rPr>
            </w:pPr>
            <w:r w:rsidRPr="21D643C7" w:rsidR="00702196">
              <w:rPr>
                <w:rFonts w:cs="Calibri" w:cstheme="minorAscii"/>
                <w:sz w:val="24"/>
                <w:szCs w:val="24"/>
              </w:rPr>
              <w:t>Describing festivals and celebrations</w:t>
            </w:r>
          </w:p>
        </w:tc>
        <w:tc>
          <w:tcPr>
            <w:tcW w:w="2376" w:type="dxa"/>
            <w:gridSpan w:val="3"/>
            <w:tcMar/>
          </w:tcPr>
          <w:p w:rsidRPr="005D72E0" w:rsidR="00702196" w:rsidP="00A727D2" w:rsidRDefault="00702196" w14:paraId="3007DF33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sz w:val="24"/>
                <w:szCs w:val="24"/>
              </w:rPr>
              <w:t xml:space="preserve">Les </w:t>
            </w:r>
            <w:proofErr w:type="spellStart"/>
            <w:r w:rsidRPr="005D72E0">
              <w:rPr>
                <w:rFonts w:cstheme="minorHAnsi"/>
                <w:sz w:val="24"/>
                <w:szCs w:val="24"/>
              </w:rPr>
              <w:t>Loisirs</w:t>
            </w:r>
            <w:proofErr w:type="spellEnd"/>
            <w:r w:rsidRPr="005D72E0">
              <w:rPr>
                <w:rFonts w:cstheme="minorHAnsi"/>
                <w:sz w:val="24"/>
                <w:szCs w:val="24"/>
              </w:rPr>
              <w:t xml:space="preserve"> (1) </w:t>
            </w:r>
          </w:p>
          <w:p w:rsidRPr="005D72E0" w:rsidR="00702196" w:rsidP="21D643C7" w:rsidRDefault="00702196" w14:paraId="33123A24" w14:textId="382A8D3B">
            <w:pPr>
              <w:jc w:val="center"/>
              <w:rPr>
                <w:rFonts w:cs="Calibri" w:cstheme="minorAscii"/>
                <w:sz w:val="24"/>
                <w:szCs w:val="24"/>
              </w:rPr>
            </w:pPr>
            <w:r w:rsidRPr="21D643C7" w:rsidR="00702196">
              <w:rPr>
                <w:rFonts w:cs="Calibri" w:cstheme="minorAscii"/>
                <w:sz w:val="24"/>
                <w:szCs w:val="24"/>
              </w:rPr>
              <w:t>Leisure activities and interests</w:t>
            </w:r>
          </w:p>
        </w:tc>
        <w:tc>
          <w:tcPr>
            <w:tcW w:w="1810" w:type="dxa"/>
            <w:gridSpan w:val="2"/>
            <w:tcMar/>
          </w:tcPr>
          <w:p w:rsidRPr="005D72E0" w:rsidR="00702196" w:rsidP="15FC8E2E" w:rsidRDefault="00702196" w14:paraId="58102D17" w14:textId="5334CB08">
            <w:pPr>
              <w:jc w:val="center"/>
              <w:rPr>
                <w:sz w:val="24"/>
                <w:szCs w:val="24"/>
              </w:rPr>
            </w:pPr>
            <w:r w:rsidRPr="15FC8E2E">
              <w:rPr>
                <w:sz w:val="24"/>
                <w:szCs w:val="24"/>
              </w:rPr>
              <w:t xml:space="preserve">Les </w:t>
            </w:r>
            <w:proofErr w:type="spellStart"/>
            <w:r w:rsidRPr="15FC8E2E">
              <w:rPr>
                <w:sz w:val="24"/>
                <w:szCs w:val="24"/>
              </w:rPr>
              <w:t>Loisirs</w:t>
            </w:r>
            <w:proofErr w:type="spellEnd"/>
            <w:r w:rsidRPr="15FC8E2E">
              <w:rPr>
                <w:sz w:val="24"/>
                <w:szCs w:val="24"/>
              </w:rPr>
              <w:t xml:space="preserve"> (2)</w:t>
            </w:r>
          </w:p>
          <w:p w:rsidRPr="005D72E0" w:rsidR="00702196" w:rsidP="15FC8E2E" w:rsidRDefault="00702196" w14:paraId="5D4D56FC" w14:textId="04184C65">
            <w:pPr>
              <w:jc w:val="center"/>
              <w:rPr>
                <w:sz w:val="24"/>
                <w:szCs w:val="24"/>
              </w:rPr>
            </w:pPr>
            <w:r w:rsidRPr="21D643C7" w:rsidR="00702196">
              <w:rPr>
                <w:sz w:val="24"/>
                <w:szCs w:val="24"/>
              </w:rPr>
              <w:t>Leisure activities and interests - part 2</w:t>
            </w:r>
          </w:p>
        </w:tc>
        <w:tc>
          <w:tcPr>
            <w:tcW w:w="2376" w:type="dxa"/>
            <w:gridSpan w:val="3"/>
            <w:tcMar/>
          </w:tcPr>
          <w:p w:rsidRPr="005D72E0" w:rsidR="00702196" w:rsidP="00A727D2" w:rsidRDefault="00702196" w14:paraId="4CD5971C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sz w:val="24"/>
                <w:szCs w:val="24"/>
              </w:rPr>
              <w:t xml:space="preserve">Le Monde </w:t>
            </w:r>
            <w:proofErr w:type="spellStart"/>
            <w:r w:rsidRPr="005D72E0">
              <w:rPr>
                <w:rFonts w:cstheme="minorHAnsi"/>
                <w:sz w:val="24"/>
                <w:szCs w:val="24"/>
              </w:rPr>
              <w:t>est</w:t>
            </w:r>
            <w:proofErr w:type="spellEnd"/>
            <w:r w:rsidRPr="005D72E0">
              <w:rPr>
                <w:rFonts w:cstheme="minorHAnsi"/>
                <w:sz w:val="24"/>
                <w:szCs w:val="24"/>
              </w:rPr>
              <w:t xml:space="preserve"> Petit</w:t>
            </w:r>
          </w:p>
          <w:p w:rsidRPr="005D72E0" w:rsidR="00702196" w:rsidP="15FC8E2E" w:rsidRDefault="00702196" w14:paraId="7B0EEE90" w14:textId="3D8C5C97">
            <w:pPr>
              <w:jc w:val="center"/>
              <w:rPr>
                <w:sz w:val="24"/>
                <w:szCs w:val="24"/>
              </w:rPr>
            </w:pPr>
            <w:r w:rsidRPr="21D643C7" w:rsidR="00702196">
              <w:rPr>
                <w:sz w:val="24"/>
                <w:szCs w:val="24"/>
              </w:rPr>
              <w:t xml:space="preserve">House, </w:t>
            </w:r>
            <w:r w:rsidRPr="21D643C7" w:rsidR="00702196">
              <w:rPr>
                <w:sz w:val="24"/>
                <w:szCs w:val="24"/>
              </w:rPr>
              <w:t>home</w:t>
            </w:r>
            <w:r w:rsidRPr="21D643C7" w:rsidR="00702196">
              <w:rPr>
                <w:sz w:val="24"/>
                <w:szCs w:val="24"/>
              </w:rPr>
              <w:t xml:space="preserve"> and local </w:t>
            </w:r>
            <w:r w:rsidRPr="21D643C7" w:rsidR="00702196">
              <w:rPr>
                <w:sz w:val="24"/>
                <w:szCs w:val="24"/>
              </w:rPr>
              <w:t xml:space="preserve">environment </w:t>
            </w:r>
          </w:p>
        </w:tc>
        <w:tc>
          <w:tcPr>
            <w:tcW w:w="1286" w:type="dxa"/>
            <w:tcMar/>
          </w:tcPr>
          <w:p w:rsidRPr="005D72E0" w:rsidR="00702196" w:rsidP="00A727D2" w:rsidRDefault="00702196" w14:paraId="04033D5A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D72E0">
              <w:rPr>
                <w:rFonts w:cstheme="minorHAnsi"/>
                <w:sz w:val="24"/>
                <w:szCs w:val="24"/>
              </w:rPr>
              <w:t xml:space="preserve">Le Sport </w:t>
            </w:r>
            <w:proofErr w:type="spellStart"/>
            <w:r w:rsidRPr="005D72E0">
              <w:rPr>
                <w:rFonts w:cstheme="minorHAnsi"/>
                <w:sz w:val="24"/>
                <w:szCs w:val="24"/>
              </w:rPr>
              <w:t>en</w:t>
            </w:r>
            <w:proofErr w:type="spellEnd"/>
            <w:r w:rsidRPr="005D72E0">
              <w:rPr>
                <w:rFonts w:cstheme="minorHAnsi"/>
                <w:sz w:val="24"/>
                <w:szCs w:val="24"/>
              </w:rPr>
              <w:t xml:space="preserve"> Direct </w:t>
            </w:r>
          </w:p>
          <w:p w:rsidRPr="005D72E0" w:rsidR="00702196" w:rsidP="15FC8E2E" w:rsidRDefault="00702196" w14:paraId="06E31588" w14:textId="62502C26">
            <w:pPr>
              <w:jc w:val="center"/>
              <w:rPr>
                <w:sz w:val="24"/>
                <w:szCs w:val="24"/>
              </w:rPr>
            </w:pPr>
            <w:r w:rsidRPr="21D643C7" w:rsidR="00702196">
              <w:rPr>
                <w:sz w:val="24"/>
                <w:szCs w:val="24"/>
              </w:rPr>
              <w:t>Sports  and</w:t>
            </w:r>
            <w:r w:rsidRPr="21D643C7" w:rsidR="00702196">
              <w:rPr>
                <w:sz w:val="24"/>
                <w:szCs w:val="24"/>
              </w:rPr>
              <w:t xml:space="preserve">  health  </w:t>
            </w:r>
          </w:p>
        </w:tc>
      </w:tr>
      <w:tr w:rsidRPr="00A66AB2" w:rsidR="00702196" w:rsidTr="288D61A4" w14:paraId="17519BD5" w14:textId="77777777">
        <w:trPr>
          <w:trHeight w:val="60"/>
        </w:trPr>
        <w:tc>
          <w:tcPr>
            <w:tcW w:w="2191" w:type="dxa"/>
            <w:shd w:val="clear" w:color="auto" w:fill="FFF2CC" w:themeFill="accent4" w:themeFillTint="33"/>
            <w:tcMar/>
          </w:tcPr>
          <w:p w:rsidRPr="00A22F89" w:rsidR="00702196" w:rsidP="00A727D2" w:rsidRDefault="00702196" w14:paraId="74FE71C3" w14:textId="26385FEE">
            <w:pPr>
              <w:jc w:val="center"/>
              <w:rPr>
                <w:b/>
                <w:bCs/>
                <w:color w:val="1F4E79" w:themeColor="accent5" w:themeShade="80"/>
                <w:sz w:val="32"/>
                <w:szCs w:val="32"/>
              </w:rPr>
            </w:pPr>
            <w:r w:rsidRPr="5F2FF123">
              <w:rPr>
                <w:b/>
                <w:bCs/>
                <w:color w:val="1F4E79" w:themeColor="accent5" w:themeShade="80"/>
                <w:sz w:val="32"/>
                <w:szCs w:val="32"/>
              </w:rPr>
              <w:t>Spanish</w:t>
            </w:r>
          </w:p>
        </w:tc>
        <w:tc>
          <w:tcPr>
            <w:tcW w:w="2975" w:type="dxa"/>
            <w:gridSpan w:val="3"/>
            <w:tcMar/>
          </w:tcPr>
          <w:p w:rsidRPr="005D72E0" w:rsidR="00702196" w:rsidP="00A727D2" w:rsidRDefault="00702196" w14:paraId="3A8844E0" w14:textId="26F2D3B0">
            <w:pPr>
              <w:jc w:val="center"/>
              <w:rPr>
                <w:sz w:val="24"/>
                <w:szCs w:val="24"/>
              </w:rPr>
            </w:pPr>
            <w:r w:rsidRPr="15FC8E2E">
              <w:rPr>
                <w:sz w:val="24"/>
                <w:szCs w:val="24"/>
              </w:rPr>
              <w:t xml:space="preserve"> Mis </w:t>
            </w:r>
            <w:proofErr w:type="spellStart"/>
            <w:r w:rsidRPr="15FC8E2E">
              <w:rPr>
                <w:sz w:val="24"/>
                <w:szCs w:val="24"/>
              </w:rPr>
              <w:t>vacaciones</w:t>
            </w:r>
            <w:proofErr w:type="spellEnd"/>
            <w:r w:rsidRPr="15FC8E2E">
              <w:rPr>
                <w:sz w:val="24"/>
                <w:szCs w:val="24"/>
              </w:rPr>
              <w:t xml:space="preserve"> </w:t>
            </w:r>
          </w:p>
          <w:p w:rsidRPr="0052434D" w:rsidR="00702196" w:rsidP="0052434D" w:rsidRDefault="00702196" w14:paraId="605F4C1C" w14:textId="354D0A46">
            <w:pPr>
              <w:jc w:val="center"/>
              <w:rPr>
                <w:sz w:val="24"/>
                <w:szCs w:val="24"/>
              </w:rPr>
            </w:pPr>
            <w:r w:rsidRPr="21D643C7" w:rsidR="00702196">
              <w:rPr>
                <w:sz w:val="24"/>
                <w:szCs w:val="24"/>
              </w:rPr>
              <w:t>Describing a past holiday</w:t>
            </w:r>
          </w:p>
        </w:tc>
        <w:tc>
          <w:tcPr>
            <w:tcW w:w="2629" w:type="dxa"/>
            <w:gridSpan w:val="3"/>
            <w:tcMar/>
          </w:tcPr>
          <w:p w:rsidRPr="005D72E0" w:rsidR="00702196" w:rsidP="21D643C7" w:rsidRDefault="00702196" w14:paraId="0577E6D1" w14:textId="7F729C38">
            <w:pPr>
              <w:jc w:val="center"/>
              <w:rPr>
                <w:sz w:val="24"/>
                <w:szCs w:val="24"/>
              </w:rPr>
            </w:pPr>
            <w:r w:rsidRPr="21D643C7" w:rsidR="00702196">
              <w:rPr>
                <w:sz w:val="24"/>
                <w:szCs w:val="24"/>
              </w:rPr>
              <w:t xml:space="preserve">Todo </w:t>
            </w:r>
            <w:r w:rsidRPr="21D643C7" w:rsidR="00702196">
              <w:rPr>
                <w:sz w:val="24"/>
                <w:szCs w:val="24"/>
              </w:rPr>
              <w:t>sobre</w:t>
            </w:r>
            <w:r w:rsidRPr="21D643C7" w:rsidR="00702196">
              <w:rPr>
                <w:sz w:val="24"/>
                <w:szCs w:val="24"/>
              </w:rPr>
              <w:t xml:space="preserve"> mi </w:t>
            </w:r>
            <w:r w:rsidRPr="21D643C7" w:rsidR="00702196">
              <w:rPr>
                <w:sz w:val="24"/>
                <w:szCs w:val="24"/>
              </w:rPr>
              <w:t>vida</w:t>
            </w:r>
            <w:r w:rsidRPr="21D643C7" w:rsidR="00702196">
              <w:rPr>
                <w:sz w:val="24"/>
                <w:szCs w:val="24"/>
              </w:rPr>
              <w:t xml:space="preserve">       </w:t>
            </w:r>
          </w:p>
          <w:p w:rsidRPr="005D72E0" w:rsidR="00702196" w:rsidP="15FC8E2E" w:rsidRDefault="00702196" w14:paraId="4B7373F9" w14:textId="1CB45CB1">
            <w:pPr>
              <w:jc w:val="center"/>
              <w:rPr>
                <w:sz w:val="24"/>
                <w:szCs w:val="24"/>
              </w:rPr>
            </w:pPr>
            <w:r w:rsidRPr="21D643C7" w:rsidR="00702196">
              <w:rPr>
                <w:sz w:val="24"/>
                <w:szCs w:val="24"/>
              </w:rPr>
              <w:t xml:space="preserve">   </w:t>
            </w:r>
            <w:r w:rsidRPr="21D643C7" w:rsidR="00702196">
              <w:rPr>
                <w:sz w:val="24"/>
                <w:szCs w:val="24"/>
              </w:rPr>
              <w:t xml:space="preserve">Music, </w:t>
            </w:r>
            <w:r w:rsidRPr="21D643C7" w:rsidR="00702196">
              <w:rPr>
                <w:sz w:val="24"/>
                <w:szCs w:val="24"/>
              </w:rPr>
              <w:t>TV</w:t>
            </w:r>
            <w:r w:rsidRPr="21D643C7" w:rsidR="00702196">
              <w:rPr>
                <w:sz w:val="24"/>
                <w:szCs w:val="24"/>
              </w:rPr>
              <w:t xml:space="preserve"> and </w:t>
            </w:r>
            <w:r w:rsidRPr="21D643C7" w:rsidR="00702196">
              <w:rPr>
                <w:sz w:val="24"/>
                <w:szCs w:val="24"/>
              </w:rPr>
              <w:t>new technology</w:t>
            </w:r>
            <w:r w:rsidRPr="21D643C7" w:rsidR="00702196">
              <w:rPr>
                <w:sz w:val="24"/>
                <w:szCs w:val="24"/>
              </w:rPr>
              <w:t xml:space="preserve"> </w:t>
            </w:r>
          </w:p>
          <w:p w:rsidRPr="005D72E0" w:rsidR="00702196" w:rsidP="15FC8E2E" w:rsidRDefault="00702196" w14:paraId="3857C6F8" w14:textId="63665AD2">
            <w:pPr>
              <w:jc w:val="center"/>
              <w:rPr>
                <w:sz w:val="24"/>
                <w:szCs w:val="24"/>
              </w:rPr>
            </w:pPr>
            <w:r w:rsidRPr="15FC8E2E">
              <w:rPr>
                <w:sz w:val="24"/>
                <w:szCs w:val="24"/>
              </w:rPr>
              <w:t xml:space="preserve"> </w:t>
            </w:r>
          </w:p>
          <w:p w:rsidRPr="005D72E0" w:rsidR="00702196" w:rsidP="15FC8E2E" w:rsidRDefault="00702196" w14:paraId="42F7BB31" w14:textId="28E6AA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5"/>
            <w:tcMar/>
          </w:tcPr>
          <w:p w:rsidRPr="005D72E0" w:rsidR="00702196" w:rsidP="15FC8E2E" w:rsidRDefault="00702196" w14:paraId="2B6B2B42" w14:textId="574603FC">
            <w:pPr>
              <w:jc w:val="center"/>
              <w:rPr>
                <w:sz w:val="24"/>
                <w:szCs w:val="24"/>
              </w:rPr>
            </w:pPr>
            <w:r w:rsidRPr="15FC8E2E">
              <w:rPr>
                <w:sz w:val="24"/>
                <w:szCs w:val="24"/>
              </w:rPr>
              <w:t xml:space="preserve">A </w:t>
            </w:r>
            <w:proofErr w:type="gramStart"/>
            <w:r w:rsidRPr="15FC8E2E">
              <w:rPr>
                <w:sz w:val="24"/>
                <w:szCs w:val="24"/>
              </w:rPr>
              <w:t>comer !</w:t>
            </w:r>
            <w:proofErr w:type="gramEnd"/>
            <w:r w:rsidRPr="15FC8E2E">
              <w:rPr>
                <w:sz w:val="24"/>
                <w:szCs w:val="24"/>
              </w:rPr>
              <w:t xml:space="preserve"> </w:t>
            </w:r>
          </w:p>
          <w:p w:rsidRPr="005D72E0" w:rsidR="00702196" w:rsidP="15FC8E2E" w:rsidRDefault="00702196" w14:paraId="70F8923D" w14:textId="2AF55DCA">
            <w:pPr>
              <w:jc w:val="center"/>
              <w:rPr>
                <w:sz w:val="24"/>
                <w:szCs w:val="24"/>
              </w:rPr>
            </w:pPr>
            <w:r w:rsidRPr="21D643C7" w:rsidR="00702196">
              <w:rPr>
                <w:sz w:val="24"/>
                <w:szCs w:val="24"/>
              </w:rPr>
              <w:t xml:space="preserve">Food, drink, eating out and celebrations </w:t>
            </w:r>
          </w:p>
        </w:tc>
        <w:tc>
          <w:tcPr>
            <w:tcW w:w="2376" w:type="dxa"/>
            <w:gridSpan w:val="3"/>
            <w:tcMar/>
          </w:tcPr>
          <w:p w:rsidRPr="005D72E0" w:rsidR="00702196" w:rsidP="15FC8E2E" w:rsidRDefault="00702196" w14:paraId="1E57B10F" w14:textId="2CE6842C">
            <w:pPr>
              <w:jc w:val="center"/>
              <w:rPr>
                <w:sz w:val="24"/>
                <w:szCs w:val="24"/>
              </w:rPr>
            </w:pPr>
            <w:proofErr w:type="spellStart"/>
            <w:r w:rsidRPr="15FC8E2E">
              <w:rPr>
                <w:sz w:val="24"/>
                <w:szCs w:val="24"/>
              </w:rPr>
              <w:t>Qué</w:t>
            </w:r>
            <w:proofErr w:type="spellEnd"/>
            <w:r w:rsidRPr="15FC8E2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15FC8E2E">
              <w:rPr>
                <w:sz w:val="24"/>
                <w:szCs w:val="24"/>
              </w:rPr>
              <w:t>hacemos</w:t>
            </w:r>
            <w:proofErr w:type="spellEnd"/>
            <w:r w:rsidRPr="15FC8E2E">
              <w:rPr>
                <w:sz w:val="24"/>
                <w:szCs w:val="24"/>
              </w:rPr>
              <w:t xml:space="preserve"> ?</w:t>
            </w:r>
            <w:proofErr w:type="gramEnd"/>
          </w:p>
          <w:p w:rsidRPr="005D72E0" w:rsidR="00702196" w:rsidP="15FC8E2E" w:rsidRDefault="00702196" w14:paraId="0B0F0F92" w14:textId="06B0DAD8">
            <w:pPr>
              <w:jc w:val="center"/>
              <w:rPr>
                <w:sz w:val="24"/>
                <w:szCs w:val="24"/>
              </w:rPr>
            </w:pPr>
            <w:r w:rsidRPr="21D643C7" w:rsidR="00702196">
              <w:rPr>
                <w:sz w:val="24"/>
                <w:szCs w:val="24"/>
              </w:rPr>
              <w:t>Going out – invitations and clothe</w:t>
            </w:r>
            <w:r w:rsidRPr="21D643C7" w:rsidR="6C997AB9">
              <w:rPr>
                <w:sz w:val="24"/>
                <w:szCs w:val="24"/>
              </w:rPr>
              <w:t>s</w:t>
            </w:r>
            <w:r w:rsidRPr="21D643C7" w:rsidR="0070219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86" w:type="dxa"/>
            <w:tcMar/>
          </w:tcPr>
          <w:p w:rsidRPr="005D72E0" w:rsidR="00702196" w:rsidP="33B5B989" w:rsidRDefault="00702196" w14:paraId="5BD50C9C" w14:textId="53214881">
            <w:pPr>
              <w:jc w:val="center"/>
              <w:rPr>
                <w:sz w:val="24"/>
                <w:szCs w:val="24"/>
                <w:lang w:val="es-ES"/>
              </w:rPr>
            </w:pPr>
            <w:r w:rsidRPr="21D643C7" w:rsidR="00702196">
              <w:rPr>
                <w:sz w:val="24"/>
                <w:szCs w:val="24"/>
                <w:lang w:val="es-ES"/>
              </w:rPr>
              <w:t xml:space="preserve">Operación     verano                Holidays </w:t>
            </w:r>
          </w:p>
        </w:tc>
      </w:tr>
      <w:tr w:rsidRPr="00A66AB2" w:rsidR="00702196" w:rsidTr="288D61A4" w14:paraId="735FBE58" w14:textId="77777777">
        <w:trPr>
          <w:trHeight w:val="532"/>
        </w:trPr>
        <w:tc>
          <w:tcPr>
            <w:tcW w:w="2191" w:type="dxa"/>
            <w:shd w:val="clear" w:color="auto" w:fill="FFF2CC" w:themeFill="accent4" w:themeFillTint="33"/>
            <w:tcMar/>
          </w:tcPr>
          <w:p w:rsidRPr="00A22F89" w:rsidR="00702196" w:rsidP="00A727D2" w:rsidRDefault="00702196" w14:paraId="51130340" w14:textId="46BBF2B6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22F89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lastRenderedPageBreak/>
              <w:t>Music</w:t>
            </w:r>
          </w:p>
        </w:tc>
        <w:tc>
          <w:tcPr>
            <w:tcW w:w="2183" w:type="dxa"/>
            <w:gridSpan w:val="2"/>
            <w:tcMar/>
          </w:tcPr>
          <w:p w:rsidRPr="005D72E0" w:rsidR="00702196" w:rsidP="694028A3" w:rsidRDefault="00702196" w14:paraId="73899C6B" w14:textId="4764A98F">
            <w:pPr>
              <w:jc w:val="center"/>
              <w:rPr>
                <w:color w:val="000000"/>
                <w:sz w:val="24"/>
                <w:szCs w:val="24"/>
              </w:rPr>
            </w:pPr>
            <w:r w:rsidRPr="694028A3">
              <w:rPr>
                <w:color w:val="000000" w:themeColor="text1"/>
                <w:sz w:val="24"/>
                <w:szCs w:val="24"/>
              </w:rPr>
              <w:t>Pop Music</w:t>
            </w:r>
          </w:p>
        </w:tc>
        <w:tc>
          <w:tcPr>
            <w:tcW w:w="1837" w:type="dxa"/>
            <w:gridSpan w:val="2"/>
            <w:tcMar/>
          </w:tcPr>
          <w:p w:rsidR="686BC48B" w:rsidP="28A958BF" w:rsidRDefault="686BC48B" w14:paraId="56CC14EC" w14:textId="40833FB5">
            <w:pPr>
              <w:pStyle w:val="Normal"/>
              <w:jc w:val="center"/>
              <w:rPr>
                <w:color w:val="000000" w:themeColor="text1" w:themeTint="FF" w:themeShade="FF"/>
                <w:sz w:val="24"/>
                <w:szCs w:val="24"/>
              </w:rPr>
            </w:pPr>
            <w:r w:rsidRPr="28A958BF" w:rsidR="686BC48B">
              <w:rPr>
                <w:color w:val="000000" w:themeColor="text1" w:themeTint="FF" w:themeShade="FF"/>
                <w:sz w:val="24"/>
                <w:szCs w:val="24"/>
              </w:rPr>
              <w:t>The Blues</w:t>
            </w:r>
          </w:p>
        </w:tc>
        <w:tc>
          <w:tcPr>
            <w:tcW w:w="3168" w:type="dxa"/>
            <w:gridSpan w:val="4"/>
            <w:tcMar/>
          </w:tcPr>
          <w:p w:rsidRPr="005D72E0" w:rsidR="00702196" w:rsidP="694028A3" w:rsidRDefault="00702196" w14:paraId="03671EDB" w14:textId="59053F3C">
            <w:pPr>
              <w:jc w:val="center"/>
              <w:rPr>
                <w:color w:val="000000"/>
                <w:sz w:val="24"/>
                <w:szCs w:val="24"/>
              </w:rPr>
            </w:pPr>
            <w:r w:rsidRPr="28A958BF" w:rsidR="686BC48B">
              <w:rPr>
                <w:color w:val="000000" w:themeColor="text1" w:themeTint="FF" w:themeShade="FF"/>
                <w:sz w:val="24"/>
                <w:szCs w:val="24"/>
              </w:rPr>
              <w:t>Reggae</w:t>
            </w:r>
          </w:p>
          <w:p w:rsidRPr="005D72E0" w:rsidR="00702196" w:rsidP="00A727D2" w:rsidRDefault="00702196" w14:paraId="0142B574" w14:textId="77777777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  <w:gridSpan w:val="2"/>
            <w:tcMar/>
          </w:tcPr>
          <w:p w:rsidRPr="005D72E0" w:rsidR="00702196" w:rsidP="28A958BF" w:rsidRDefault="00702196" w14:paraId="1A28B4A1" w14:textId="5B638CD6">
            <w:pPr>
              <w:jc w:val="center"/>
              <w:rPr>
                <w:rFonts w:cs="Calibri" w:cstheme="minorAscii"/>
                <w:color w:val="000000"/>
                <w:sz w:val="24"/>
                <w:szCs w:val="24"/>
              </w:rPr>
            </w:pPr>
            <w:r w:rsidRPr="28A958BF" w:rsidR="686BC48B">
              <w:rPr>
                <w:rFonts w:cs="Calibri" w:cstheme="minorAscii"/>
                <w:color w:val="000000" w:themeColor="text1" w:themeTint="FF" w:themeShade="FF"/>
                <w:sz w:val="24"/>
                <w:szCs w:val="24"/>
              </w:rPr>
              <w:t>Samba</w:t>
            </w:r>
          </w:p>
          <w:p w:rsidRPr="005D72E0" w:rsidR="00702196" w:rsidP="00A727D2" w:rsidRDefault="00702196" w14:paraId="7737CAED" w14:textId="77777777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  <w:gridSpan w:val="2"/>
            <w:tcMar/>
          </w:tcPr>
          <w:p w:rsidR="686BC48B" w:rsidP="28A958BF" w:rsidRDefault="686BC48B" w14:paraId="4898221F" w14:textId="0A4F3F1A">
            <w:pPr>
              <w:pStyle w:val="Normal"/>
              <w:jc w:val="center"/>
              <w:rPr>
                <w:rFonts w:cs="Calibri" w:cstheme="minorAscii"/>
                <w:color w:val="000000" w:themeColor="text1" w:themeTint="FF" w:themeShade="FF"/>
                <w:sz w:val="24"/>
                <w:szCs w:val="24"/>
              </w:rPr>
            </w:pPr>
            <w:r w:rsidRPr="28A958BF" w:rsidR="686BC48B">
              <w:rPr>
                <w:rFonts w:cs="Calibri" w:cstheme="minorAscii"/>
                <w:color w:val="000000" w:themeColor="text1" w:themeTint="FF" w:themeShade="FF"/>
                <w:sz w:val="24"/>
                <w:szCs w:val="24"/>
              </w:rPr>
              <w:t>Rock &amp; Roll</w:t>
            </w:r>
          </w:p>
        </w:tc>
        <w:tc>
          <w:tcPr>
            <w:tcW w:w="2870" w:type="dxa"/>
            <w:gridSpan w:val="3"/>
            <w:tcMar/>
          </w:tcPr>
          <w:p w:rsidRPr="005D72E0" w:rsidR="00702196" w:rsidP="28A958BF" w:rsidRDefault="00702196" w14:paraId="54050B4A" w14:textId="2640E937">
            <w:pPr>
              <w:jc w:val="center"/>
              <w:rPr>
                <w:rFonts w:cs="Calibri" w:cstheme="minorAscii"/>
                <w:color w:val="000000"/>
                <w:sz w:val="24"/>
                <w:szCs w:val="24"/>
              </w:rPr>
            </w:pPr>
            <w:r w:rsidRPr="28A958BF" w:rsidR="686BC48B">
              <w:rPr>
                <w:rFonts w:cs="Calibri" w:cstheme="minorAscii"/>
                <w:color w:val="000000" w:themeColor="text1" w:themeTint="FF" w:themeShade="FF"/>
                <w:sz w:val="24"/>
                <w:szCs w:val="24"/>
              </w:rPr>
              <w:t>Music in adverts/film</w:t>
            </w:r>
          </w:p>
          <w:p w:rsidRPr="005D72E0" w:rsidR="00702196" w:rsidP="00A727D2" w:rsidRDefault="00702196" w14:paraId="4B2C08F0" w14:textId="60032404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Pr="00A66AB2" w:rsidR="00702196" w:rsidTr="288D61A4" w14:paraId="7C9BC8C3" w14:textId="77777777">
        <w:trPr>
          <w:trHeight w:val="925"/>
        </w:trPr>
        <w:tc>
          <w:tcPr>
            <w:tcW w:w="2191" w:type="dxa"/>
            <w:shd w:val="clear" w:color="auto" w:fill="FFF2CC" w:themeFill="accent4" w:themeFillTint="33"/>
            <w:tcMar/>
          </w:tcPr>
          <w:p w:rsidRPr="00A22F89" w:rsidR="00702196" w:rsidP="00A727D2" w:rsidRDefault="00702196" w14:paraId="30D40815" w14:textId="1D9C78CE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22F89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Computer Science</w:t>
            </w:r>
          </w:p>
          <w:p w:rsidRPr="00A22F89" w:rsidR="00702196" w:rsidP="00A727D2" w:rsidRDefault="00702196" w14:paraId="258D2F7A" w14:textId="77777777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  <w:p w:rsidRPr="00A22F89" w:rsidR="00702196" w:rsidP="00A727D2" w:rsidRDefault="00702196" w14:paraId="5146CEF7" w14:textId="5C0E2423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2975" w:type="dxa"/>
            <w:gridSpan w:val="3"/>
            <w:tcMar/>
          </w:tcPr>
          <w:p w:rsidRPr="005D72E0" w:rsidR="00702196" w:rsidP="4BD061B7" w:rsidRDefault="00702196" w14:paraId="2DED517B" w14:textId="50401586">
            <w:pPr>
              <w:jc w:val="center"/>
              <w:rPr>
                <w:rFonts w:cs="Calibri" w:cstheme="minorAscii"/>
                <w:color w:val="000000"/>
                <w:sz w:val="24"/>
                <w:szCs w:val="24"/>
              </w:rPr>
            </w:pPr>
            <w:r w:rsidRPr="4BD061B7" w:rsidR="00702196">
              <w:rPr>
                <w:rFonts w:cs="Calibri" w:cstheme="minorAscii"/>
                <w:color w:val="000000" w:themeColor="text1" w:themeTint="FF" w:themeShade="FF"/>
                <w:sz w:val="24"/>
                <w:szCs w:val="24"/>
              </w:rPr>
              <w:t>Comput</w:t>
            </w:r>
            <w:r w:rsidRPr="4BD061B7" w:rsidR="43AAE82F">
              <w:rPr>
                <w:rFonts w:cs="Calibri" w:cstheme="minorAscii"/>
                <w:color w:val="000000" w:themeColor="text1" w:themeTint="FF" w:themeShade="FF"/>
                <w:sz w:val="24"/>
                <w:szCs w:val="24"/>
              </w:rPr>
              <w:t>ational Thinking</w:t>
            </w:r>
          </w:p>
          <w:p w:rsidRPr="005D72E0" w:rsidR="00702196" w:rsidP="00A727D2" w:rsidRDefault="00702196" w14:paraId="247EC28F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29" w:type="dxa"/>
            <w:gridSpan w:val="3"/>
            <w:tcMar/>
          </w:tcPr>
          <w:p w:rsidRPr="005D72E0" w:rsidR="00702196" w:rsidP="00A727D2" w:rsidRDefault="00702196" w14:paraId="2DFEF4D7" w14:textId="77777777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</w:rPr>
              <w:t>Digital Graphics</w:t>
            </w:r>
          </w:p>
          <w:p w:rsidRPr="005D72E0" w:rsidR="00702196" w:rsidP="00A727D2" w:rsidRDefault="00702196" w14:paraId="2DFA9FD9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76" w:type="dxa"/>
            <w:gridSpan w:val="3"/>
            <w:tcMar/>
          </w:tcPr>
          <w:p w:rsidRPr="005D72E0" w:rsidR="00702196" w:rsidP="4BD061B7" w:rsidRDefault="00702196" w14:paraId="1833149E" w14:textId="1123C7AA">
            <w:pPr>
              <w:jc w:val="center"/>
              <w:rPr>
                <w:rFonts w:cs="Calibri" w:cstheme="minorAscii"/>
                <w:color w:val="000000"/>
                <w:sz w:val="24"/>
                <w:szCs w:val="24"/>
              </w:rPr>
            </w:pPr>
            <w:r w:rsidRPr="4BD061B7" w:rsidR="726DD4D0">
              <w:rPr>
                <w:rFonts w:cs="Calibri" w:cstheme="minorAscii"/>
                <w:color w:val="000000" w:themeColor="text1" w:themeTint="FF" w:themeShade="FF"/>
                <w:sz w:val="24"/>
                <w:szCs w:val="24"/>
              </w:rPr>
              <w:t>Computer Crime and Cybersecurity</w:t>
            </w:r>
          </w:p>
          <w:p w:rsidRPr="005D72E0" w:rsidR="00702196" w:rsidP="00A727D2" w:rsidRDefault="00702196" w14:paraId="02D30EA5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10" w:type="dxa"/>
            <w:gridSpan w:val="2"/>
            <w:tcMar/>
          </w:tcPr>
          <w:p w:rsidR="02329E81" w:rsidP="4BD061B7" w:rsidRDefault="02329E81" w14:paraId="1162B02C" w14:textId="278AFC0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BD061B7" w:rsidR="02329E81">
              <w:rPr>
                <w:rFonts w:cs="Calibri" w:cstheme="minorAscii"/>
                <w:color w:val="000000" w:themeColor="text1" w:themeTint="FF" w:themeShade="FF"/>
                <w:sz w:val="24"/>
                <w:szCs w:val="24"/>
              </w:rPr>
              <w:t>Binary Representation</w:t>
            </w:r>
          </w:p>
          <w:p w:rsidRPr="005D72E0" w:rsidR="00702196" w:rsidP="00A727D2" w:rsidRDefault="00702196" w14:paraId="75E57601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76" w:type="dxa"/>
            <w:gridSpan w:val="3"/>
            <w:tcMar/>
          </w:tcPr>
          <w:p w:rsidRPr="005D72E0" w:rsidR="00702196" w:rsidP="00A727D2" w:rsidRDefault="00702196" w14:paraId="7EECE8B1" w14:textId="6D1205ED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</w:rPr>
              <w:t>Introduction to programming in Python</w:t>
            </w:r>
          </w:p>
        </w:tc>
        <w:tc>
          <w:tcPr>
            <w:tcW w:w="1286" w:type="dxa"/>
            <w:tcMar/>
          </w:tcPr>
          <w:p w:rsidRPr="005D72E0" w:rsidR="00702196" w:rsidP="00A727D2" w:rsidRDefault="00702196" w14:paraId="5D7B004F" w14:textId="77777777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5D72E0">
              <w:rPr>
                <w:rFonts w:cstheme="minorHAnsi"/>
                <w:color w:val="000000"/>
                <w:sz w:val="24"/>
                <w:szCs w:val="24"/>
              </w:rPr>
              <w:t>Further Programming in Python</w:t>
            </w:r>
          </w:p>
          <w:p w:rsidRPr="005D72E0" w:rsidR="00702196" w:rsidP="00A727D2" w:rsidRDefault="00702196" w14:paraId="61A7C775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Pr="008A42CC" w:rsidR="00A66AB2" w:rsidRDefault="00A66AB2" w14:paraId="338E1576" w14:textId="534FA643">
      <w:pPr>
        <w:rPr>
          <w:rFonts w:ascii="Times New Roman" w:hAnsi="Times New Roman" w:cs="Times New Roman"/>
          <w:b/>
          <w:bCs/>
          <w:color w:val="1F4E79" w:themeColor="accent5" w:themeShade="80"/>
          <w:sz w:val="28"/>
          <w:szCs w:val="28"/>
        </w:rPr>
      </w:pPr>
      <w:r w:rsidRPr="008A42CC">
        <w:rPr>
          <w:rFonts w:ascii="Times New Roman" w:hAnsi="Times New Roman" w:cs="Times New Roman"/>
          <w:b/>
          <w:bCs/>
          <w:color w:val="1F4E79" w:themeColor="accent5" w:themeShade="80"/>
          <w:sz w:val="28"/>
          <w:szCs w:val="28"/>
        </w:rPr>
        <w:t xml:space="preserve"> </w:t>
      </w:r>
    </w:p>
    <w:p w:rsidR="00702196" w:rsidP="00A66AB2" w:rsidRDefault="00702196" w14:paraId="2A2E8F30" w14:textId="77777777">
      <w:pPr>
        <w:jc w:val="center"/>
        <w:rPr>
          <w:rStyle w:val="normaltextrun"/>
          <w:b/>
          <w:bCs/>
          <w:color w:val="1F4E79"/>
          <w:sz w:val="20"/>
          <w:szCs w:val="20"/>
          <w:shd w:val="clear" w:color="auto" w:fill="FFFFFF"/>
        </w:rPr>
      </w:pPr>
    </w:p>
    <w:p w:rsidR="00702196" w:rsidP="00A66AB2" w:rsidRDefault="00702196" w14:paraId="19034866" w14:textId="77777777">
      <w:pPr>
        <w:jc w:val="center"/>
        <w:rPr>
          <w:rStyle w:val="normaltextrun"/>
          <w:b/>
          <w:bCs/>
          <w:color w:val="1F4E79"/>
          <w:sz w:val="20"/>
          <w:szCs w:val="20"/>
          <w:shd w:val="clear" w:color="auto" w:fill="FFFFFF"/>
        </w:rPr>
      </w:pPr>
    </w:p>
    <w:p w:rsidR="00702196" w:rsidP="00A66AB2" w:rsidRDefault="00702196" w14:paraId="67A256B5" w14:textId="77777777">
      <w:pPr>
        <w:jc w:val="center"/>
        <w:rPr>
          <w:rStyle w:val="normaltextrun"/>
          <w:b/>
          <w:bCs/>
          <w:color w:val="1F4E79"/>
          <w:sz w:val="20"/>
          <w:szCs w:val="20"/>
          <w:shd w:val="clear" w:color="auto" w:fill="FFFFFF"/>
        </w:rPr>
      </w:pPr>
    </w:p>
    <w:p w:rsidR="00702196" w:rsidP="00A66AB2" w:rsidRDefault="00702196" w14:paraId="4E3E5E17" w14:textId="77777777">
      <w:pPr>
        <w:jc w:val="center"/>
        <w:rPr>
          <w:rStyle w:val="normaltextrun"/>
          <w:b/>
          <w:bCs/>
          <w:color w:val="1F4E79"/>
          <w:sz w:val="20"/>
          <w:szCs w:val="20"/>
          <w:shd w:val="clear" w:color="auto" w:fill="FFFFFF"/>
        </w:rPr>
      </w:pPr>
    </w:p>
    <w:p w:rsidR="00702196" w:rsidP="00A66AB2" w:rsidRDefault="00702196" w14:paraId="796065EB" w14:textId="77777777">
      <w:pPr>
        <w:jc w:val="center"/>
        <w:rPr>
          <w:rStyle w:val="normaltextrun"/>
          <w:b/>
          <w:bCs/>
          <w:color w:val="1F4E79"/>
          <w:sz w:val="20"/>
          <w:szCs w:val="20"/>
          <w:shd w:val="clear" w:color="auto" w:fill="FFFFFF"/>
        </w:rPr>
      </w:pPr>
    </w:p>
    <w:p w:rsidR="00702196" w:rsidP="00A66AB2" w:rsidRDefault="00702196" w14:paraId="72E0C5E0" w14:textId="77777777">
      <w:pPr>
        <w:jc w:val="center"/>
        <w:rPr>
          <w:rStyle w:val="normaltextrun"/>
          <w:b/>
          <w:bCs/>
          <w:color w:val="1F4E79"/>
          <w:sz w:val="20"/>
          <w:szCs w:val="20"/>
          <w:shd w:val="clear" w:color="auto" w:fill="FFFFFF"/>
        </w:rPr>
      </w:pPr>
    </w:p>
    <w:sectPr w:rsidR="00702196" w:rsidSect="00A66A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105"/>
    <w:rsid w:val="000203BF"/>
    <w:rsid w:val="000416A8"/>
    <w:rsid w:val="00073F89"/>
    <w:rsid w:val="00075A88"/>
    <w:rsid w:val="00077CAB"/>
    <w:rsid w:val="0008169A"/>
    <w:rsid w:val="00084526"/>
    <w:rsid w:val="00090392"/>
    <w:rsid w:val="000A2620"/>
    <w:rsid w:val="000A3725"/>
    <w:rsid w:val="000D3AF0"/>
    <w:rsid w:val="000F674F"/>
    <w:rsid w:val="001206D8"/>
    <w:rsid w:val="00123546"/>
    <w:rsid w:val="0013598F"/>
    <w:rsid w:val="00135F1A"/>
    <w:rsid w:val="00140E30"/>
    <w:rsid w:val="00145FE3"/>
    <w:rsid w:val="00155A6A"/>
    <w:rsid w:val="001A1C2E"/>
    <w:rsid w:val="001E2D18"/>
    <w:rsid w:val="001F6CC4"/>
    <w:rsid w:val="00204511"/>
    <w:rsid w:val="002046DE"/>
    <w:rsid w:val="00212140"/>
    <w:rsid w:val="00213061"/>
    <w:rsid w:val="0022797F"/>
    <w:rsid w:val="0027225B"/>
    <w:rsid w:val="002840A9"/>
    <w:rsid w:val="002B032D"/>
    <w:rsid w:val="0030085F"/>
    <w:rsid w:val="0030092D"/>
    <w:rsid w:val="003126D3"/>
    <w:rsid w:val="00326309"/>
    <w:rsid w:val="00341FF3"/>
    <w:rsid w:val="00356759"/>
    <w:rsid w:val="00360771"/>
    <w:rsid w:val="003A67EA"/>
    <w:rsid w:val="003D43C4"/>
    <w:rsid w:val="004028AB"/>
    <w:rsid w:val="00406EBC"/>
    <w:rsid w:val="00416923"/>
    <w:rsid w:val="004233F1"/>
    <w:rsid w:val="00441A37"/>
    <w:rsid w:val="004466D7"/>
    <w:rsid w:val="00450CAA"/>
    <w:rsid w:val="004613EE"/>
    <w:rsid w:val="0047579B"/>
    <w:rsid w:val="0048331A"/>
    <w:rsid w:val="004A230F"/>
    <w:rsid w:val="004C0D00"/>
    <w:rsid w:val="004E5500"/>
    <w:rsid w:val="004F6925"/>
    <w:rsid w:val="00507770"/>
    <w:rsid w:val="00510ED9"/>
    <w:rsid w:val="00514105"/>
    <w:rsid w:val="0052434D"/>
    <w:rsid w:val="00525945"/>
    <w:rsid w:val="0053086E"/>
    <w:rsid w:val="005369D3"/>
    <w:rsid w:val="00556F2F"/>
    <w:rsid w:val="0056447C"/>
    <w:rsid w:val="005A2856"/>
    <w:rsid w:val="005A31DE"/>
    <w:rsid w:val="005B363C"/>
    <w:rsid w:val="005C224C"/>
    <w:rsid w:val="005C5213"/>
    <w:rsid w:val="005C62DE"/>
    <w:rsid w:val="005D5684"/>
    <w:rsid w:val="005D72E0"/>
    <w:rsid w:val="005E10AB"/>
    <w:rsid w:val="005F1B1E"/>
    <w:rsid w:val="00610A33"/>
    <w:rsid w:val="00635512"/>
    <w:rsid w:val="00643974"/>
    <w:rsid w:val="006463DA"/>
    <w:rsid w:val="00652EBE"/>
    <w:rsid w:val="00655654"/>
    <w:rsid w:val="006755F6"/>
    <w:rsid w:val="006E0402"/>
    <w:rsid w:val="006E06CD"/>
    <w:rsid w:val="00702196"/>
    <w:rsid w:val="00705C98"/>
    <w:rsid w:val="00734BBB"/>
    <w:rsid w:val="00742F9E"/>
    <w:rsid w:val="00773A6D"/>
    <w:rsid w:val="00782FF1"/>
    <w:rsid w:val="00797D8A"/>
    <w:rsid w:val="007D66F0"/>
    <w:rsid w:val="00810353"/>
    <w:rsid w:val="00833A11"/>
    <w:rsid w:val="00836544"/>
    <w:rsid w:val="00866BB7"/>
    <w:rsid w:val="0087652F"/>
    <w:rsid w:val="00893573"/>
    <w:rsid w:val="008A3644"/>
    <w:rsid w:val="008A42CC"/>
    <w:rsid w:val="008B62B6"/>
    <w:rsid w:val="008E1245"/>
    <w:rsid w:val="008F4DF0"/>
    <w:rsid w:val="008F5149"/>
    <w:rsid w:val="0090684F"/>
    <w:rsid w:val="009150A5"/>
    <w:rsid w:val="0091779A"/>
    <w:rsid w:val="00976049"/>
    <w:rsid w:val="0098044C"/>
    <w:rsid w:val="009A754B"/>
    <w:rsid w:val="009D0082"/>
    <w:rsid w:val="009D07AC"/>
    <w:rsid w:val="009D1A80"/>
    <w:rsid w:val="00A0A901"/>
    <w:rsid w:val="00A22F89"/>
    <w:rsid w:val="00A25588"/>
    <w:rsid w:val="00A31D96"/>
    <w:rsid w:val="00A32161"/>
    <w:rsid w:val="00A5383D"/>
    <w:rsid w:val="00A66209"/>
    <w:rsid w:val="00A66AB2"/>
    <w:rsid w:val="00A727D2"/>
    <w:rsid w:val="00A8713A"/>
    <w:rsid w:val="00AB4E11"/>
    <w:rsid w:val="00B00675"/>
    <w:rsid w:val="00B07BE1"/>
    <w:rsid w:val="00B07F1F"/>
    <w:rsid w:val="00B10E0D"/>
    <w:rsid w:val="00B25450"/>
    <w:rsid w:val="00B40F68"/>
    <w:rsid w:val="00B55A01"/>
    <w:rsid w:val="00B60FE5"/>
    <w:rsid w:val="00B62A73"/>
    <w:rsid w:val="00B657E1"/>
    <w:rsid w:val="00B677C9"/>
    <w:rsid w:val="00B7496D"/>
    <w:rsid w:val="00BA2783"/>
    <w:rsid w:val="00BB2641"/>
    <w:rsid w:val="00BF5D64"/>
    <w:rsid w:val="00C0029A"/>
    <w:rsid w:val="00C12CE5"/>
    <w:rsid w:val="00C14F1F"/>
    <w:rsid w:val="00C4448C"/>
    <w:rsid w:val="00C51868"/>
    <w:rsid w:val="00C85F1F"/>
    <w:rsid w:val="00C87528"/>
    <w:rsid w:val="00C87675"/>
    <w:rsid w:val="00CC4187"/>
    <w:rsid w:val="00CE052E"/>
    <w:rsid w:val="00CE327F"/>
    <w:rsid w:val="00CF23C2"/>
    <w:rsid w:val="00D108B1"/>
    <w:rsid w:val="00D22EE6"/>
    <w:rsid w:val="00D23888"/>
    <w:rsid w:val="00D27B2A"/>
    <w:rsid w:val="00D43234"/>
    <w:rsid w:val="00D47B3A"/>
    <w:rsid w:val="00D53E7A"/>
    <w:rsid w:val="00D61351"/>
    <w:rsid w:val="00E12E8F"/>
    <w:rsid w:val="00E538B7"/>
    <w:rsid w:val="00E731CE"/>
    <w:rsid w:val="00EA7DDF"/>
    <w:rsid w:val="00EB4501"/>
    <w:rsid w:val="00ED51B2"/>
    <w:rsid w:val="00ED5EBD"/>
    <w:rsid w:val="00EE265F"/>
    <w:rsid w:val="00EF7C9D"/>
    <w:rsid w:val="00F02252"/>
    <w:rsid w:val="00F23055"/>
    <w:rsid w:val="00F351F9"/>
    <w:rsid w:val="00F87155"/>
    <w:rsid w:val="00F965E4"/>
    <w:rsid w:val="00FC6064"/>
    <w:rsid w:val="00FD1E96"/>
    <w:rsid w:val="00FE3031"/>
    <w:rsid w:val="00FF10F4"/>
    <w:rsid w:val="00FF6CEA"/>
    <w:rsid w:val="02329E81"/>
    <w:rsid w:val="040C2ED9"/>
    <w:rsid w:val="09D60DCA"/>
    <w:rsid w:val="0CA3FA3B"/>
    <w:rsid w:val="0F8B995D"/>
    <w:rsid w:val="10D18984"/>
    <w:rsid w:val="1214D0D3"/>
    <w:rsid w:val="14C08B0C"/>
    <w:rsid w:val="15FC8E2E"/>
    <w:rsid w:val="1818D227"/>
    <w:rsid w:val="18A87EF4"/>
    <w:rsid w:val="1933AC79"/>
    <w:rsid w:val="1BAF8216"/>
    <w:rsid w:val="1CA15421"/>
    <w:rsid w:val="20244D63"/>
    <w:rsid w:val="21530703"/>
    <w:rsid w:val="21D643C7"/>
    <w:rsid w:val="24C16AB3"/>
    <w:rsid w:val="27E2DE36"/>
    <w:rsid w:val="283ABAC4"/>
    <w:rsid w:val="288D61A4"/>
    <w:rsid w:val="28A958BF"/>
    <w:rsid w:val="294FF6A4"/>
    <w:rsid w:val="2976E21C"/>
    <w:rsid w:val="2ABCC8B9"/>
    <w:rsid w:val="2B08F0F0"/>
    <w:rsid w:val="2C19251E"/>
    <w:rsid w:val="2C53CB7E"/>
    <w:rsid w:val="2C59AAF7"/>
    <w:rsid w:val="2D04FA8B"/>
    <w:rsid w:val="2DF1C055"/>
    <w:rsid w:val="2F1AC40C"/>
    <w:rsid w:val="303C9B4D"/>
    <w:rsid w:val="30724794"/>
    <w:rsid w:val="30727FB2"/>
    <w:rsid w:val="30FA5507"/>
    <w:rsid w:val="322A718B"/>
    <w:rsid w:val="32CC7CEE"/>
    <w:rsid w:val="33743C0F"/>
    <w:rsid w:val="3398916F"/>
    <w:rsid w:val="33B5B989"/>
    <w:rsid w:val="35100C70"/>
    <w:rsid w:val="354E779A"/>
    <w:rsid w:val="36BC9647"/>
    <w:rsid w:val="36EA47FB"/>
    <w:rsid w:val="3722F970"/>
    <w:rsid w:val="38929FD2"/>
    <w:rsid w:val="3956F554"/>
    <w:rsid w:val="399E453F"/>
    <w:rsid w:val="399E453F"/>
    <w:rsid w:val="3A74AA05"/>
    <w:rsid w:val="3CA027AA"/>
    <w:rsid w:val="3FC421DB"/>
    <w:rsid w:val="40C3E4E6"/>
    <w:rsid w:val="4184ED34"/>
    <w:rsid w:val="438638A6"/>
    <w:rsid w:val="43AAE82F"/>
    <w:rsid w:val="43D0B889"/>
    <w:rsid w:val="43EF0AB1"/>
    <w:rsid w:val="44808AB3"/>
    <w:rsid w:val="451C5B35"/>
    <w:rsid w:val="46A74C36"/>
    <w:rsid w:val="46C9EE21"/>
    <w:rsid w:val="4708594B"/>
    <w:rsid w:val="4BD061B7"/>
    <w:rsid w:val="4E2C8881"/>
    <w:rsid w:val="51BF03C4"/>
    <w:rsid w:val="539A2C61"/>
    <w:rsid w:val="54830BBF"/>
    <w:rsid w:val="548E3AB6"/>
    <w:rsid w:val="5817FDA0"/>
    <w:rsid w:val="5860EB52"/>
    <w:rsid w:val="59D69B94"/>
    <w:rsid w:val="5C8E1DA4"/>
    <w:rsid w:val="5E68592F"/>
    <w:rsid w:val="5EBFC9E6"/>
    <w:rsid w:val="5EC19266"/>
    <w:rsid w:val="5F2FF123"/>
    <w:rsid w:val="60B99362"/>
    <w:rsid w:val="6323C637"/>
    <w:rsid w:val="641A626F"/>
    <w:rsid w:val="6494B514"/>
    <w:rsid w:val="64992F89"/>
    <w:rsid w:val="64DFE25D"/>
    <w:rsid w:val="6634FFEA"/>
    <w:rsid w:val="6814060B"/>
    <w:rsid w:val="68574AFA"/>
    <w:rsid w:val="686BC48B"/>
    <w:rsid w:val="694028A3"/>
    <w:rsid w:val="69B3F20C"/>
    <w:rsid w:val="6A1D8190"/>
    <w:rsid w:val="6B6F69CF"/>
    <w:rsid w:val="6C933207"/>
    <w:rsid w:val="6C997AB9"/>
    <w:rsid w:val="70356B62"/>
    <w:rsid w:val="72524D27"/>
    <w:rsid w:val="726DD4D0"/>
    <w:rsid w:val="75DFAA5D"/>
    <w:rsid w:val="79375471"/>
    <w:rsid w:val="7992AADB"/>
    <w:rsid w:val="7EF20A44"/>
    <w:rsid w:val="7F6F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BFCA7"/>
  <w15:chartTrackingRefBased/>
  <w15:docId w15:val="{51340174-6E43-4F2F-B016-E5F38A571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410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trong">
    <w:name w:val="Strong"/>
    <w:basedOn w:val="DefaultParagraphFont"/>
    <w:uiPriority w:val="22"/>
    <w:qFormat/>
    <w:rsid w:val="005E10AB"/>
    <w:rPr>
      <w:b/>
      <w:bCs/>
    </w:rPr>
  </w:style>
  <w:style w:type="character" w:styleId="normaltextrun" w:customStyle="1">
    <w:name w:val="normaltextrun"/>
    <w:basedOn w:val="DefaultParagraphFont"/>
    <w:rsid w:val="005C6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7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0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5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8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9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24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8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5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8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0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7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3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77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2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8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9DC0055B56A445AA4BCF2DDAF01937" ma:contentTypeVersion="850" ma:contentTypeDescription="Create a new document." ma:contentTypeScope="" ma:versionID="26f0cb51e151b691e3bbe8836653d892">
  <xsd:schema xmlns:xsd="http://www.w3.org/2001/XMLSchema" xmlns:xs="http://www.w3.org/2001/XMLSchema" xmlns:p="http://schemas.microsoft.com/office/2006/metadata/properties" xmlns:ns2="1a38a855-f177-4fb1-b67f-48586de64dd7" xmlns:ns3="2c0fbcaf-fcef-4dfc-867f-7ca441670bb4" targetNamespace="http://schemas.microsoft.com/office/2006/metadata/properties" ma:root="true" ma:fieldsID="d7507d043f7764f58dd5549373fa956c" ns2:_="" ns3:_="">
    <xsd:import namespace="1a38a855-f177-4fb1-b67f-48586de64dd7"/>
    <xsd:import namespace="2c0fbcaf-fcef-4dfc-867f-7ca441670b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38a855-f177-4fb1-b67f-48586de64d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description="" ma:list="UserInfo" ma:SearchPeopleOnly="false" ma:internalName="SharedWithUsers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09ed267b-9ab8-4a71-bb55-7732a92cd744}" ma:internalName="TaxCatchAll" ma:showField="CatchAllData" ma:web="1a38a855-f177-4fb1-b67f-48586de64d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fbcaf-fcef-4dfc-867f-7ca441670b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38a855-f177-4fb1-b67f-48586de64dd7" xsi:nil="true"/>
    <lcf76f155ced4ddcb4097134ff3c332f xmlns="2c0fbcaf-fcef-4dfc-867f-7ca441670bb4">
      <Terms xmlns="http://schemas.microsoft.com/office/infopath/2007/PartnerControls"/>
    </lcf76f155ced4ddcb4097134ff3c332f>
    <_dlc_DocId xmlns="1a38a855-f177-4fb1-b67f-48586de64dd7">CN447T34KWHZ-141186825-1062343</_dlc_DocId>
    <_dlc_DocIdUrl xmlns="1a38a855-f177-4fb1-b67f-48586de64dd7">
      <Url>https://ceatcloud.sharepoint.com/sites/MKAStaff/_layouts/15/DocIdRedir.aspx?ID=CN447T34KWHZ-141186825-1062343</Url>
      <Description>CN447T34KWHZ-141186825-1062343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CFEC67F-94C8-4C47-97D2-9691687C0D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38a855-f177-4fb1-b67f-48586de64dd7"/>
    <ds:schemaRef ds:uri="2c0fbcaf-fcef-4dfc-867f-7ca441670b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30FA36-4F6F-4F72-B1DA-829A043C2DCE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  <ds:schemaRef ds:uri="2c0fbcaf-fcef-4dfc-867f-7ca441670bb4"/>
    <ds:schemaRef ds:uri="http://www.w3.org/XML/1998/namespace"/>
    <ds:schemaRef ds:uri="http://schemas.microsoft.com/office/infopath/2007/PartnerControls"/>
    <ds:schemaRef ds:uri="http://purl.org/dc/elements/1.1/"/>
    <ds:schemaRef ds:uri="1a38a855-f177-4fb1-b67f-48586de64dd7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BEFFD65-1CC5-4B5C-ABD3-663158B1DC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9C3BAF-A169-4850-A152-544E79792B6F}">
  <ds:schemaRefs>
    <ds:schemaRef ds:uri="http://schemas.microsoft.com/sharepoint/event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Beacham</dc:creator>
  <cp:keywords/>
  <dc:description/>
  <cp:lastModifiedBy>Kate Murrell</cp:lastModifiedBy>
  <cp:revision>46</cp:revision>
  <dcterms:created xsi:type="dcterms:W3CDTF">2022-09-12T02:50:00Z</dcterms:created>
  <dcterms:modified xsi:type="dcterms:W3CDTF">2025-06-26T11:59:03Z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0x010100079DC0055B56A445AA4BCF2DDAF01937</vt:lpwstr>
  </property>
  <property fmtid="{D5CDD505-2E9C-101B-9397-08002B2CF9AE}" pid="3" name="_dlc_DocIdItemGuid">
    <vt:lpwstr>04f02634-feea-48a8-84b5-5c26a932282d</vt:lpwstr>
  </property>
  <property fmtid="{D5CDD505-2E9C-101B-9397-08002B2CF9AE}" pid="4" name="MediaServiceImageTags">
    <vt:lpwstr/>
  </property>
</Properties>
</file>